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5D1A8" w14:textId="088042BA" w:rsidR="00194918" w:rsidRPr="00194918" w:rsidRDefault="00194918" w:rsidP="00194918">
      <w:pPr>
        <w:pStyle w:val="Titel1"/>
        <w:rPr>
          <w:lang w:val="en-US"/>
        </w:rPr>
      </w:pPr>
      <w:bookmarkStart w:id="0" w:name="OLE_LINK1"/>
      <w:bookmarkStart w:id="1" w:name="OLE_LINK2"/>
      <w:r w:rsidRPr="00194918">
        <w:rPr>
          <w:lang w:val="en-US"/>
        </w:rPr>
        <w:t>Template for the AAC 20</w:t>
      </w:r>
      <w:r w:rsidR="009E7D79" w:rsidRPr="00D01B99">
        <w:rPr>
          <w:lang w:val="en-GB"/>
        </w:rPr>
        <w:t>2</w:t>
      </w:r>
      <w:r w:rsidR="005B62B5">
        <w:t>5</w:t>
      </w:r>
      <w:r w:rsidRPr="00194918">
        <w:rPr>
          <w:lang w:val="en-US"/>
        </w:rPr>
        <w:t xml:space="preserve"> proceedings</w:t>
      </w:r>
      <w:bookmarkEnd w:id="0"/>
      <w:bookmarkEnd w:id="1"/>
    </w:p>
    <w:p w14:paraId="0288D4A1" w14:textId="77777777" w:rsidR="00194918" w:rsidRPr="00194918" w:rsidRDefault="00194918" w:rsidP="00D05C17">
      <w:pPr>
        <w:pStyle w:val="Authors"/>
        <w:rPr>
          <w:lang w:val="en-US"/>
        </w:rPr>
      </w:pPr>
      <w:r w:rsidRPr="00811D0B">
        <w:rPr>
          <w:rStyle w:val="UnderlinedText"/>
          <w:lang w:val="en-US"/>
        </w:rPr>
        <w:t xml:space="preserve">E. </w:t>
      </w:r>
      <w:r w:rsidR="00EB0A69" w:rsidRPr="00EB0A69">
        <w:rPr>
          <w:rStyle w:val="UnderlinedText"/>
          <w:lang w:val="en-US"/>
        </w:rPr>
        <w:t>Author</w:t>
      </w:r>
      <w:r w:rsidRPr="00D05C17">
        <w:rPr>
          <w:rStyle w:val="Superscript"/>
          <w:lang w:val="en-US"/>
        </w:rPr>
        <w:t>1</w:t>
      </w:r>
      <w:r w:rsidRPr="00194918">
        <w:rPr>
          <w:lang w:val="en-US"/>
        </w:rPr>
        <w:t>, Z. Autor</w:t>
      </w:r>
      <w:r w:rsidRPr="00D05C17">
        <w:rPr>
          <w:rStyle w:val="Superscript"/>
          <w:lang w:val="en-US"/>
        </w:rPr>
        <w:t>2</w:t>
      </w:r>
      <w:r w:rsidRPr="00194918">
        <w:rPr>
          <w:lang w:val="en-US"/>
        </w:rPr>
        <w:t xml:space="preserve"> </w:t>
      </w:r>
    </w:p>
    <w:p w14:paraId="5651D99D" w14:textId="77777777" w:rsidR="00194918" w:rsidRPr="00194918" w:rsidRDefault="00194918" w:rsidP="00194918">
      <w:pPr>
        <w:pStyle w:val="Company"/>
        <w:rPr>
          <w:lang w:val="en-US"/>
        </w:rPr>
      </w:pPr>
      <w:r w:rsidRPr="00D05C17">
        <w:rPr>
          <w:rStyle w:val="Superscript"/>
          <w:lang w:val="en-US"/>
        </w:rPr>
        <w:t>1</w:t>
      </w:r>
      <w:r w:rsidRPr="00194918">
        <w:rPr>
          <w:lang w:val="en-US"/>
        </w:rPr>
        <w:t xml:space="preserve"> </w:t>
      </w:r>
      <w:r w:rsidR="00EB0A69" w:rsidRPr="00EB0A69">
        <w:rPr>
          <w:lang w:val="en-US"/>
        </w:rPr>
        <w:t>Company/Institute</w:t>
      </w:r>
      <w:r w:rsidRPr="00194918">
        <w:rPr>
          <w:lang w:val="en-US"/>
        </w:rPr>
        <w:t>, Email: f.author@university.nl</w:t>
      </w:r>
    </w:p>
    <w:p w14:paraId="1D162D90" w14:textId="77777777" w:rsidR="00194918" w:rsidRPr="00EB0A69" w:rsidRDefault="00194918" w:rsidP="00194918">
      <w:pPr>
        <w:pStyle w:val="Company"/>
        <w:rPr>
          <w:lang w:val="en-US"/>
        </w:rPr>
      </w:pPr>
      <w:r w:rsidRPr="00EB0A69">
        <w:rPr>
          <w:rStyle w:val="Superscript"/>
          <w:lang w:val="en-US"/>
        </w:rPr>
        <w:t xml:space="preserve">2 </w:t>
      </w:r>
      <w:proofErr w:type="spellStart"/>
      <w:r w:rsidR="00EB0A69" w:rsidRPr="00EB0A69">
        <w:rPr>
          <w:lang w:val="en-US"/>
        </w:rPr>
        <w:t>Conpany</w:t>
      </w:r>
      <w:proofErr w:type="spellEnd"/>
      <w:r w:rsidR="00EB0A69" w:rsidRPr="00EB0A69">
        <w:rPr>
          <w:lang w:val="en-US"/>
        </w:rPr>
        <w:t>/Institute</w:t>
      </w:r>
      <w:r w:rsidRPr="00EB0A69">
        <w:rPr>
          <w:lang w:val="en-US"/>
        </w:rPr>
        <w:t>, Email: lauteakustik@dresden.com</w:t>
      </w:r>
    </w:p>
    <w:p w14:paraId="76DEA967" w14:textId="77777777" w:rsidR="00194918" w:rsidRPr="00EB0A69" w:rsidRDefault="00194918" w:rsidP="00194918">
      <w:pPr>
        <w:rPr>
          <w:lang w:val="en-US"/>
        </w:rPr>
      </w:pPr>
    </w:p>
    <w:p w14:paraId="5715C82E" w14:textId="77777777" w:rsidR="00194918" w:rsidRPr="00EB0A69" w:rsidRDefault="00194918" w:rsidP="00194918">
      <w:pPr>
        <w:rPr>
          <w:lang w:val="en-US"/>
        </w:rPr>
        <w:sectPr w:rsidR="00194918" w:rsidRPr="00EB0A69" w:rsidSect="006276CB">
          <w:headerReference w:type="even" r:id="rId8"/>
          <w:headerReference w:type="default" r:id="rId9"/>
          <w:pgSz w:w="11906" w:h="16838" w:code="9"/>
          <w:pgMar w:top="1418" w:right="1134" w:bottom="1134" w:left="1134" w:header="709" w:footer="709" w:gutter="284"/>
          <w:cols w:space="397"/>
          <w:docGrid w:linePitch="326"/>
        </w:sectPr>
      </w:pPr>
    </w:p>
    <w:p w14:paraId="79AD7EF9" w14:textId="77777777" w:rsidR="00194918" w:rsidRPr="00194918" w:rsidRDefault="00194918" w:rsidP="00194918">
      <w:pPr>
        <w:pStyle w:val="berschrift1"/>
      </w:pPr>
      <w:r w:rsidRPr="00194918">
        <w:t>Abstract</w:t>
      </w:r>
    </w:p>
    <w:p w14:paraId="0FED16BD" w14:textId="77777777" w:rsidR="00F40DBC" w:rsidRPr="00F40DBC" w:rsidRDefault="00F40DBC" w:rsidP="00F40DBC">
      <w:pPr>
        <w:rPr>
          <w:lang w:val="en-US"/>
        </w:rPr>
      </w:pPr>
      <w:r w:rsidRPr="00F40DBC">
        <w:rPr>
          <w:lang w:val="en-US"/>
        </w:rPr>
        <w:t>The main text must be preceded by an abstract which should not be longer than 10 lines.</w:t>
      </w:r>
    </w:p>
    <w:p w14:paraId="158E02F1" w14:textId="77777777" w:rsidR="00F40DBC" w:rsidRPr="00811D0B" w:rsidRDefault="00F40DBC" w:rsidP="00F40DBC">
      <w:pPr>
        <w:rPr>
          <w:rStyle w:val="StandardText"/>
          <w:lang w:val="en-US"/>
        </w:rPr>
      </w:pPr>
      <w:r>
        <w:rPr>
          <w:rStyle w:val="StandardText"/>
          <w:lang w:val="en-US"/>
        </w:rPr>
        <w:t>The abstract</w:t>
      </w:r>
      <w:r w:rsidRPr="00F40DBC">
        <w:rPr>
          <w:rStyle w:val="StandardText"/>
          <w:lang w:val="en-US"/>
        </w:rPr>
        <w:t xml:space="preserve"> </w:t>
      </w:r>
      <w:r>
        <w:rPr>
          <w:rStyle w:val="StandardText"/>
          <w:lang w:val="en-US"/>
        </w:rPr>
        <w:t>heading is formatted as ‘Abstract</w:t>
      </w:r>
      <w:r w:rsidRPr="00F40DBC">
        <w:rPr>
          <w:rStyle w:val="StandardText"/>
          <w:lang w:val="en-US"/>
        </w:rPr>
        <w:t>’, not ‘Heading’!</w:t>
      </w:r>
    </w:p>
    <w:p w14:paraId="04138676" w14:textId="77777777" w:rsidR="006671EF" w:rsidRPr="006671EF" w:rsidRDefault="006671EF" w:rsidP="006671EF">
      <w:pPr>
        <w:rPr>
          <w:lang w:val="en-US"/>
        </w:rPr>
      </w:pPr>
      <w:r w:rsidRPr="006671EF">
        <w:rPr>
          <w:lang w:val="en-US"/>
        </w:rPr>
        <w:t>Paragraphs in the chapters should be formatted as ‘Standard Paragraph’.</w:t>
      </w:r>
    </w:p>
    <w:p w14:paraId="7C1A051A" w14:textId="77777777" w:rsidR="006671EF" w:rsidRPr="006671EF" w:rsidRDefault="006671EF" w:rsidP="006671EF">
      <w:pPr>
        <w:rPr>
          <w:lang w:val="en-US"/>
        </w:rPr>
      </w:pPr>
      <w:r w:rsidRPr="006671EF">
        <w:rPr>
          <w:rStyle w:val="BoldText"/>
          <w:lang w:val="en-US"/>
        </w:rPr>
        <w:t>Please note for the whole manuscript:</w:t>
      </w:r>
      <w:r w:rsidRPr="006671EF">
        <w:rPr>
          <w:rStyle w:val="StandardText"/>
          <w:lang w:val="en-US"/>
        </w:rPr>
        <w:t xml:space="preserve"> do not use empty paragraphs to create spaces in or between the chapters! If you want to start a new page please use the ‘Page Break’ function.</w:t>
      </w:r>
    </w:p>
    <w:p w14:paraId="0D42A50B" w14:textId="77777777" w:rsidR="00194918" w:rsidRPr="00194918" w:rsidRDefault="00194918" w:rsidP="00194918">
      <w:pPr>
        <w:pStyle w:val="berschrift1"/>
      </w:pPr>
      <w:r w:rsidRPr="00194918">
        <w:t>Introduction</w:t>
      </w:r>
    </w:p>
    <w:p w14:paraId="50C24E5E" w14:textId="17DD903B" w:rsidR="00194918" w:rsidRPr="00D05C17" w:rsidRDefault="00194918" w:rsidP="00194918">
      <w:pPr>
        <w:rPr>
          <w:lang w:val="en-US"/>
        </w:rPr>
      </w:pPr>
      <w:r w:rsidRPr="00194918">
        <w:rPr>
          <w:lang w:val="en-US"/>
        </w:rPr>
        <w:t>This is the format template for creating a contribution to the Aa</w:t>
      </w:r>
      <w:r w:rsidR="00782E55">
        <w:rPr>
          <w:lang w:val="en-US"/>
        </w:rPr>
        <w:t>chen Acoustics Colloquium - AAC </w:t>
      </w:r>
      <w:r w:rsidR="00223B4E">
        <w:rPr>
          <w:lang w:val="en-US"/>
        </w:rPr>
        <w:t>20</w:t>
      </w:r>
      <w:r w:rsidR="008B2DFA">
        <w:rPr>
          <w:lang w:val="en-US"/>
        </w:rPr>
        <w:t>2</w:t>
      </w:r>
      <w:r w:rsidR="00B34D98" w:rsidRPr="00B34D98">
        <w:rPr>
          <w:lang w:val="en-US"/>
        </w:rPr>
        <w:t>4</w:t>
      </w:r>
      <w:r w:rsidRPr="00194918">
        <w:rPr>
          <w:lang w:val="en-US"/>
        </w:rPr>
        <w:t xml:space="preserve">. To </w:t>
      </w:r>
      <w:r w:rsidR="00782E55" w:rsidRPr="00194918">
        <w:rPr>
          <w:lang w:val="en-US"/>
        </w:rPr>
        <w:t>standardize</w:t>
      </w:r>
      <w:r w:rsidRPr="00194918">
        <w:rPr>
          <w:lang w:val="en-US"/>
        </w:rPr>
        <w:t xml:space="preserve"> the appearance of papers you are kindly requested to use this format. </w:t>
      </w:r>
      <w:r w:rsidRPr="00D05C17">
        <w:rPr>
          <w:lang w:val="en-US"/>
        </w:rPr>
        <w:t xml:space="preserve">The specifications apply to word processing in MS-Word. </w:t>
      </w:r>
    </w:p>
    <w:p w14:paraId="49454EE7" w14:textId="77777777" w:rsidR="00194918" w:rsidRPr="00194918" w:rsidRDefault="00194918" w:rsidP="00194918">
      <w:pPr>
        <w:rPr>
          <w:lang w:val="en-US"/>
        </w:rPr>
      </w:pPr>
      <w:r w:rsidRPr="00194918">
        <w:rPr>
          <w:lang w:val="en-US"/>
        </w:rPr>
        <w:t>This template makes available the necessary paragraph and character formats for the easy and unified formatting of your text. Please use only the formatting made available in this format template. Only in this way we can be certain that all of the formatting in the entire proceedings have a uniform format.</w:t>
      </w:r>
    </w:p>
    <w:p w14:paraId="02F0DD32" w14:textId="77777777" w:rsidR="00194918" w:rsidRPr="00194918" w:rsidRDefault="00194918" w:rsidP="00194918">
      <w:pPr>
        <w:pStyle w:val="berschrift1"/>
      </w:pPr>
      <w:r w:rsidRPr="00194918">
        <w:t>Important</w:t>
      </w:r>
    </w:p>
    <w:p w14:paraId="6D628281" w14:textId="77777777" w:rsidR="00194918" w:rsidRPr="00194918" w:rsidRDefault="00194918" w:rsidP="00194918">
      <w:pPr>
        <w:rPr>
          <w:lang w:val="en-US"/>
        </w:rPr>
      </w:pPr>
      <w:r w:rsidRPr="00194918">
        <w:rPr>
          <w:lang w:val="en-US"/>
        </w:rPr>
        <w:t xml:space="preserve">All papers must be submitted in English. A paper in German will not be accepted for publication. Compared to the previous years this is a new regulation respecting the demands for international readability of the papers. As a </w:t>
      </w:r>
      <w:proofErr w:type="gramStart"/>
      <w:r w:rsidRPr="00194918">
        <w:rPr>
          <w:lang w:val="en-US"/>
        </w:rPr>
        <w:t>consequence</w:t>
      </w:r>
      <w:proofErr w:type="gramEnd"/>
      <w:r w:rsidRPr="00194918">
        <w:rPr>
          <w:lang w:val="en-US"/>
        </w:rPr>
        <w:t xml:space="preserve"> we will not need a German translation of the title or the figure captions. The entire text should be in English only. </w:t>
      </w:r>
    </w:p>
    <w:p w14:paraId="773589AC" w14:textId="77777777" w:rsidR="00194918" w:rsidRDefault="00194918" w:rsidP="00194918">
      <w:pPr>
        <w:rPr>
          <w:lang w:val="en-US"/>
        </w:rPr>
      </w:pPr>
      <w:r w:rsidRPr="00194918">
        <w:rPr>
          <w:lang w:val="en-US"/>
        </w:rPr>
        <w:t>References to Figures should be made, as to</w:t>
      </w:r>
      <w:r w:rsidR="001C51C2" w:rsidRPr="001C51C2">
        <w:rPr>
          <w:lang w:val="en-US"/>
        </w:rPr>
        <w:t xml:space="preserve"> Figure 1</w:t>
      </w:r>
      <w:r w:rsidRPr="00194918">
        <w:rPr>
          <w:lang w:val="en-US"/>
        </w:rPr>
        <w:t>.</w:t>
      </w:r>
    </w:p>
    <w:p w14:paraId="5BEF7129" w14:textId="77777777" w:rsidR="008631BC" w:rsidRPr="00194918" w:rsidRDefault="00B0213A" w:rsidP="008631BC">
      <w:pPr>
        <w:pStyle w:val="PictureGraphic"/>
        <w:rPr>
          <w:lang w:val="en-US"/>
        </w:rPr>
      </w:pPr>
      <w:r>
        <w:rPr>
          <w:noProof/>
          <w:lang w:val="en-US"/>
        </w:rPr>
        <w:drawing>
          <wp:inline distT="0" distB="0" distL="0" distR="0" wp14:anchorId="20BAA2E6" wp14:editId="29AD6D77">
            <wp:extent cx="3331080" cy="854977"/>
            <wp:effectExtent l="0" t="0" r="3175"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0"/>
                    <a:stretch>
                      <a:fillRect/>
                    </a:stretch>
                  </pic:blipFill>
                  <pic:spPr>
                    <a:xfrm>
                      <a:off x="0" y="0"/>
                      <a:ext cx="3331080" cy="854977"/>
                    </a:xfrm>
                    <a:prstGeom prst="rect">
                      <a:avLst/>
                    </a:prstGeom>
                  </pic:spPr>
                </pic:pic>
              </a:graphicData>
            </a:graphic>
          </wp:inline>
        </w:drawing>
      </w:r>
    </w:p>
    <w:p w14:paraId="0BD51E78" w14:textId="35EC5597" w:rsidR="00870981" w:rsidRPr="00870981" w:rsidRDefault="00870981" w:rsidP="00870981">
      <w:pPr>
        <w:pStyle w:val="PictureGraphicsDescription"/>
        <w:rPr>
          <w:rStyle w:val="BoldText"/>
          <w:lang w:val="en-US"/>
        </w:rPr>
      </w:pPr>
      <w:r w:rsidRPr="00870981">
        <w:rPr>
          <w:lang w:val="en-US"/>
        </w:rPr>
        <w:t>Logo of AAC 20</w:t>
      </w:r>
      <w:r w:rsidR="009E7D79" w:rsidRPr="00D01B99">
        <w:rPr>
          <w:lang w:val="en-GB"/>
        </w:rPr>
        <w:t>2</w:t>
      </w:r>
      <w:r w:rsidR="005B62B5">
        <w:t>5</w:t>
      </w:r>
      <w:r w:rsidRPr="00870981">
        <w:rPr>
          <w:lang w:val="en-US"/>
        </w:rPr>
        <w:t>. (The caption should contain enough information to understand the figure without reading the whole manuscript.)</w:t>
      </w:r>
    </w:p>
    <w:p w14:paraId="09FE9CA4" w14:textId="77777777" w:rsidR="00D774D7" w:rsidRDefault="00194918" w:rsidP="00194918">
      <w:pPr>
        <w:rPr>
          <w:rStyle w:val="BoldText"/>
          <w:lang w:val="en-US"/>
        </w:rPr>
      </w:pPr>
      <w:r w:rsidRPr="00194918">
        <w:rPr>
          <w:lang w:val="en-US"/>
        </w:rPr>
        <w:t xml:space="preserve">The submitted file will be reviewed before the final edition of the proceedings. The </w:t>
      </w:r>
      <w:r w:rsidR="002B5838" w:rsidRPr="00194918">
        <w:rPr>
          <w:lang w:val="en-US"/>
        </w:rPr>
        <w:t>organizers</w:t>
      </w:r>
      <w:r w:rsidRPr="00194918">
        <w:rPr>
          <w:lang w:val="en-US"/>
        </w:rPr>
        <w:t xml:space="preserve"> have the possibility to reject any document that does not match the given specifications. </w:t>
      </w:r>
      <w:r w:rsidRPr="00870981">
        <w:rPr>
          <w:rStyle w:val="BoldText"/>
          <w:lang w:val="en-US"/>
        </w:rPr>
        <w:t>In that case, either the authors will have to modify their manuscript and resubmit a new version that follows the rules in an acceptable way, or the rejected manuscript will be replaced by the submitted abstract.</w:t>
      </w:r>
    </w:p>
    <w:p w14:paraId="07CBF827" w14:textId="77777777" w:rsidR="00D774D7" w:rsidRDefault="00D774D7">
      <w:pPr>
        <w:spacing w:after="200" w:line="276" w:lineRule="auto"/>
        <w:jc w:val="left"/>
        <w:rPr>
          <w:rStyle w:val="BoldText"/>
          <w:lang w:val="en-US"/>
        </w:rPr>
      </w:pPr>
      <w:r>
        <w:rPr>
          <w:rStyle w:val="BoldText"/>
          <w:lang w:val="en-US"/>
        </w:rPr>
        <w:br w:type="page"/>
      </w:r>
    </w:p>
    <w:p w14:paraId="36FBA8F7" w14:textId="77777777" w:rsidR="00194918" w:rsidRPr="00194918" w:rsidRDefault="00194918" w:rsidP="00194918">
      <w:pPr>
        <w:pStyle w:val="berschrift1"/>
      </w:pPr>
      <w:r w:rsidRPr="00194918">
        <w:lastRenderedPageBreak/>
        <w:t>Basic Formats (must not be changed or edited when using this template)</w:t>
      </w:r>
    </w:p>
    <w:p w14:paraId="6F8DD96E" w14:textId="77777777" w:rsidR="00194918" w:rsidRPr="00194918" w:rsidRDefault="00194918" w:rsidP="00194918">
      <w:pPr>
        <w:pStyle w:val="berschrift2"/>
        <w:rPr>
          <w:lang w:val="en-US"/>
        </w:rPr>
      </w:pPr>
      <w:r w:rsidRPr="00194918">
        <w:rPr>
          <w:lang w:val="en-US"/>
        </w:rPr>
        <w:t xml:space="preserve">Page Layout </w:t>
      </w:r>
    </w:p>
    <w:p w14:paraId="2FDB38AA" w14:textId="77777777" w:rsidR="00194918" w:rsidRPr="00194918" w:rsidRDefault="00194918" w:rsidP="00194918">
      <w:pPr>
        <w:rPr>
          <w:lang w:val="en-US"/>
        </w:rPr>
      </w:pPr>
      <w:r w:rsidRPr="00013A1C">
        <w:rPr>
          <w:rStyle w:val="BoldText"/>
          <w:lang w:val="en-US"/>
        </w:rPr>
        <w:t>Margins:</w:t>
      </w:r>
      <w:r w:rsidRPr="00194918">
        <w:rPr>
          <w:lang w:val="en-US"/>
        </w:rPr>
        <w:t xml:space="preserve"> top </w:t>
      </w:r>
      <w:r w:rsidR="00223B4E" w:rsidRPr="00223B4E">
        <w:rPr>
          <w:lang w:val="en-US"/>
        </w:rPr>
        <w:t>2,5 cm</w:t>
      </w:r>
      <w:r w:rsidRPr="00194918">
        <w:rPr>
          <w:lang w:val="en-US"/>
        </w:rPr>
        <w:t xml:space="preserve"> distance, </w:t>
      </w:r>
      <w:r w:rsidR="00223B4E" w:rsidRPr="00223B4E">
        <w:rPr>
          <w:lang w:val="en-US"/>
        </w:rPr>
        <w:t xml:space="preserve">bottom, </w:t>
      </w:r>
      <w:r w:rsidRPr="00194918">
        <w:rPr>
          <w:lang w:val="en-US"/>
        </w:rPr>
        <w:t>left and right 2 cm distance.</w:t>
      </w:r>
    </w:p>
    <w:p w14:paraId="08199439" w14:textId="77777777" w:rsidR="00194918" w:rsidRPr="00194918" w:rsidRDefault="00194918" w:rsidP="00194918">
      <w:pPr>
        <w:rPr>
          <w:lang w:val="en-US"/>
        </w:rPr>
      </w:pPr>
      <w:r w:rsidRPr="00013A1C">
        <w:rPr>
          <w:rStyle w:val="BoldText"/>
          <w:lang w:val="en-US"/>
        </w:rPr>
        <w:t>Page size:</w:t>
      </w:r>
      <w:r w:rsidRPr="00194918">
        <w:rPr>
          <w:lang w:val="en-US"/>
        </w:rPr>
        <w:t xml:space="preserve"> DIN A4 (as this template). The Proceedings will be printed in a DIN A5 format.</w:t>
      </w:r>
    </w:p>
    <w:p w14:paraId="5858069A" w14:textId="77777777" w:rsidR="00194918" w:rsidRPr="00194918" w:rsidRDefault="00194918" w:rsidP="00194918">
      <w:pPr>
        <w:rPr>
          <w:lang w:val="en-US"/>
        </w:rPr>
      </w:pPr>
      <w:r w:rsidRPr="00013A1C">
        <w:rPr>
          <w:rStyle w:val="BoldText"/>
          <w:lang w:val="en-US"/>
        </w:rPr>
        <w:t>Number of pages:</w:t>
      </w:r>
      <w:r w:rsidRPr="00194918">
        <w:rPr>
          <w:lang w:val="en-US"/>
        </w:rPr>
        <w:t xml:space="preserve"> between 4 and 10</w:t>
      </w:r>
    </w:p>
    <w:p w14:paraId="44022F1E" w14:textId="77777777" w:rsidR="00194918" w:rsidRPr="00194918" w:rsidRDefault="00194918" w:rsidP="00194918">
      <w:pPr>
        <w:pStyle w:val="berschrift3"/>
        <w:rPr>
          <w:lang w:val="en-US"/>
        </w:rPr>
      </w:pPr>
      <w:r w:rsidRPr="00194918">
        <w:rPr>
          <w:lang w:val="en-US"/>
        </w:rPr>
        <w:t>Headings</w:t>
      </w:r>
    </w:p>
    <w:p w14:paraId="22D65E54" w14:textId="77777777" w:rsidR="008C656F" w:rsidRPr="008C656F" w:rsidRDefault="008C656F" w:rsidP="008C656F">
      <w:pPr>
        <w:rPr>
          <w:lang w:val="en-US"/>
        </w:rPr>
      </w:pPr>
      <w:r w:rsidRPr="008C656F">
        <w:rPr>
          <w:lang w:val="en-US"/>
        </w:rPr>
        <w:t>Headings are formatted as 'Headings'.</w:t>
      </w:r>
    </w:p>
    <w:p w14:paraId="14ED7A7C" w14:textId="77777777" w:rsidR="00194918" w:rsidRPr="00194918" w:rsidRDefault="00194918" w:rsidP="00194918">
      <w:pPr>
        <w:pStyle w:val="berschrift1"/>
      </w:pPr>
      <w:r w:rsidRPr="00194918">
        <w:t>Special Formats</w:t>
      </w:r>
    </w:p>
    <w:p w14:paraId="7580A2D6" w14:textId="77777777" w:rsidR="00194918" w:rsidRPr="00872041" w:rsidRDefault="00872041" w:rsidP="00194918">
      <w:pPr>
        <w:pStyle w:val="berschrift2"/>
        <w:rPr>
          <w:lang w:val="en-US"/>
        </w:rPr>
      </w:pPr>
      <w:r w:rsidRPr="00872041">
        <w:rPr>
          <w:lang w:val="en-US"/>
        </w:rPr>
        <w:t xml:space="preserve">Pictures and </w:t>
      </w:r>
      <w:r w:rsidR="00194918" w:rsidRPr="00194918">
        <w:rPr>
          <w:lang w:val="en-US"/>
        </w:rPr>
        <w:t>Graphics</w:t>
      </w:r>
    </w:p>
    <w:p w14:paraId="62F3E9FF" w14:textId="77777777" w:rsidR="00223B4E" w:rsidRPr="00223B4E" w:rsidRDefault="00223B4E" w:rsidP="00223B4E">
      <w:pPr>
        <w:rPr>
          <w:lang w:val="en-US"/>
        </w:rPr>
      </w:pPr>
      <w:r w:rsidRPr="00223B4E">
        <w:rPr>
          <w:lang w:val="en-US"/>
        </w:rPr>
        <w:t>Please incorporate all images in your text file. Please do not send any images in separate files or inse</w:t>
      </w:r>
      <w:r w:rsidR="00803033">
        <w:rPr>
          <w:lang w:val="en-US"/>
        </w:rPr>
        <w:t>rt them at the end of the text!</w:t>
      </w:r>
    </w:p>
    <w:p w14:paraId="4264B806" w14:textId="77777777" w:rsidR="00223B4E" w:rsidRPr="00811D0B" w:rsidRDefault="00223B4E" w:rsidP="00223B4E">
      <w:pPr>
        <w:rPr>
          <w:lang w:val="en-US"/>
        </w:rPr>
      </w:pPr>
      <w:r w:rsidRPr="00223B4E">
        <w:rPr>
          <w:lang w:val="en-US"/>
        </w:rPr>
        <w:t>Pictures and graphics should not be in the floating text but in an own paragraph. This should be formatted as ‘Picture / Graphic’.</w:t>
      </w:r>
    </w:p>
    <w:p w14:paraId="2CF49699" w14:textId="77777777" w:rsidR="00223B4E" w:rsidRPr="00223B4E" w:rsidRDefault="00223B4E" w:rsidP="00223B4E">
      <w:r w:rsidRPr="00223B4E">
        <w:rPr>
          <w:lang w:val="en-US"/>
        </w:rPr>
        <w:t xml:space="preserve">The following paragraph should contain the description and be formatted as ‘Picture / Graphics Description’. </w:t>
      </w:r>
      <w:r w:rsidRPr="00223B4E">
        <w:t xml:space="preserve">This </w:t>
      </w:r>
      <w:proofErr w:type="spellStart"/>
      <w:r w:rsidRPr="00223B4E">
        <w:t>includes</w:t>
      </w:r>
      <w:proofErr w:type="spellEnd"/>
      <w:r w:rsidRPr="00223B4E">
        <w:t xml:space="preserve"> </w:t>
      </w:r>
      <w:proofErr w:type="spellStart"/>
      <w:r w:rsidRPr="00223B4E">
        <w:t>automatic</w:t>
      </w:r>
      <w:proofErr w:type="spellEnd"/>
      <w:r w:rsidRPr="00223B4E">
        <w:t xml:space="preserve"> </w:t>
      </w:r>
      <w:proofErr w:type="spellStart"/>
      <w:r w:rsidRPr="00223B4E">
        <w:t>numbering</w:t>
      </w:r>
      <w:proofErr w:type="spellEnd"/>
      <w:r w:rsidRPr="00223B4E">
        <w:t>.</w:t>
      </w:r>
    </w:p>
    <w:p w14:paraId="3E422BF2" w14:textId="77777777" w:rsidR="00194918" w:rsidRPr="00194918" w:rsidRDefault="00194918" w:rsidP="00013A1C">
      <w:pPr>
        <w:pStyle w:val="PictureGraphic"/>
      </w:pPr>
      <w:r w:rsidRPr="00194918">
        <w:rPr>
          <w:noProof/>
          <w:lang w:eastAsia="de-DE"/>
        </w:rPr>
        <w:drawing>
          <wp:inline distT="0" distB="0" distL="0" distR="0" wp14:anchorId="577081A9" wp14:editId="122B1B52">
            <wp:extent cx="1276350" cy="1285875"/>
            <wp:effectExtent l="19050" t="0" r="0" b="0"/>
            <wp:docPr id="2" name="Bild 2" descr="PE0767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07677_"/>
                    <pic:cNvPicPr>
                      <a:picLocks noChangeAspect="1" noChangeArrowheads="1"/>
                    </pic:cNvPicPr>
                  </pic:nvPicPr>
                  <pic:blipFill>
                    <a:blip r:embed="rId11" cstate="print">
                      <a:grayscl/>
                    </a:blip>
                    <a:srcRect/>
                    <a:stretch>
                      <a:fillRect/>
                    </a:stretch>
                  </pic:blipFill>
                  <pic:spPr bwMode="auto">
                    <a:xfrm>
                      <a:off x="0" y="0"/>
                      <a:ext cx="1276350" cy="1285875"/>
                    </a:xfrm>
                    <a:prstGeom prst="rect">
                      <a:avLst/>
                    </a:prstGeom>
                    <a:noFill/>
                    <a:ln w="9525">
                      <a:noFill/>
                      <a:miter lim="800000"/>
                      <a:headEnd/>
                      <a:tailEnd/>
                    </a:ln>
                  </pic:spPr>
                </pic:pic>
              </a:graphicData>
            </a:graphic>
          </wp:inline>
        </w:drawing>
      </w:r>
    </w:p>
    <w:p w14:paraId="0B9CBDE1" w14:textId="77777777" w:rsidR="00001BC6" w:rsidRDefault="00194918" w:rsidP="00013A1C">
      <w:pPr>
        <w:pStyle w:val="PictureGraphicsDescription"/>
        <w:rPr>
          <w:lang w:val="en-US"/>
        </w:rPr>
      </w:pPr>
      <w:r w:rsidRPr="00194918">
        <w:rPr>
          <w:lang w:val="en-US"/>
        </w:rPr>
        <w:t xml:space="preserve">E. </w:t>
      </w:r>
      <w:r w:rsidR="00EB0A69" w:rsidRPr="00EB0A69">
        <w:rPr>
          <w:lang w:val="en-US"/>
        </w:rPr>
        <w:t>Author's</w:t>
      </w:r>
      <w:r w:rsidRPr="00194918">
        <w:rPr>
          <w:lang w:val="en-US"/>
        </w:rPr>
        <w:t xml:space="preserve"> discovering the nearest worm hole to the right of Andromeda</w:t>
      </w:r>
    </w:p>
    <w:p w14:paraId="172D27D9" w14:textId="77777777" w:rsidR="00001BC6" w:rsidRPr="00811D0B" w:rsidRDefault="00A70D83" w:rsidP="00A70D83">
      <w:pPr>
        <w:pStyle w:val="berschrift2"/>
        <w:rPr>
          <w:lang w:val="en-US"/>
        </w:rPr>
      </w:pPr>
      <w:r w:rsidRPr="00811D0B">
        <w:rPr>
          <w:lang w:val="en-US"/>
        </w:rPr>
        <w:t>Lists</w:t>
      </w:r>
    </w:p>
    <w:p w14:paraId="3A5E71C5" w14:textId="77777777" w:rsidR="00A70D83" w:rsidRPr="00A70D83" w:rsidRDefault="00A70D83" w:rsidP="00A70D83">
      <w:pPr>
        <w:rPr>
          <w:lang w:val="en-US"/>
        </w:rPr>
      </w:pPr>
      <w:r w:rsidRPr="00A70D83">
        <w:rPr>
          <w:lang w:val="en-US"/>
        </w:rPr>
        <w:t xml:space="preserve">To create </w:t>
      </w:r>
      <w:r>
        <w:rPr>
          <w:lang w:val="en-US"/>
        </w:rPr>
        <w:t>ordered lists please use the ‘</w:t>
      </w:r>
      <w:r w:rsidRPr="00A70D83">
        <w:rPr>
          <w:lang w:val="en-US"/>
        </w:rPr>
        <w:t>Ordered List’ format.</w:t>
      </w:r>
    </w:p>
    <w:p w14:paraId="543F6669" w14:textId="77777777" w:rsidR="00A70D83" w:rsidRPr="00A70D83" w:rsidRDefault="00A70D83" w:rsidP="00A70D83">
      <w:pPr>
        <w:pStyle w:val="OrderedList"/>
      </w:pPr>
      <w:r w:rsidRPr="00A70D83">
        <w:t xml:space="preserve">First </w:t>
      </w:r>
      <w:proofErr w:type="spellStart"/>
      <w:r w:rsidRPr="00A70D83">
        <w:t>entry</w:t>
      </w:r>
      <w:proofErr w:type="spellEnd"/>
    </w:p>
    <w:p w14:paraId="1F48ADCD" w14:textId="77777777" w:rsidR="00A70D83" w:rsidRPr="00A70D83" w:rsidRDefault="00A70D83" w:rsidP="00A70D83">
      <w:pPr>
        <w:pStyle w:val="OrderedList"/>
      </w:pPr>
      <w:r w:rsidRPr="00A70D83">
        <w:t xml:space="preserve">Second </w:t>
      </w:r>
      <w:proofErr w:type="spellStart"/>
      <w:r w:rsidRPr="00A70D83">
        <w:t>entry</w:t>
      </w:r>
      <w:proofErr w:type="spellEnd"/>
    </w:p>
    <w:p w14:paraId="42405B47" w14:textId="77777777" w:rsidR="00A70D83" w:rsidRPr="00A70D83" w:rsidRDefault="00A70D83" w:rsidP="00A70D83">
      <w:pPr>
        <w:pStyle w:val="OrderedList"/>
      </w:pPr>
      <w:r w:rsidRPr="00A70D83">
        <w:t>…</w:t>
      </w:r>
    </w:p>
    <w:p w14:paraId="39FA8969" w14:textId="77777777" w:rsidR="00A70D83" w:rsidRPr="00A70D83" w:rsidRDefault="00A70D83" w:rsidP="00A70D83">
      <w:pPr>
        <w:rPr>
          <w:lang w:val="en-US"/>
        </w:rPr>
      </w:pPr>
      <w:r w:rsidRPr="00A70D83">
        <w:rPr>
          <w:lang w:val="en-US"/>
        </w:rPr>
        <w:t>To create unordered lists please use the ‘Unordered List’ format.</w:t>
      </w:r>
    </w:p>
    <w:p w14:paraId="5B765A15" w14:textId="77777777" w:rsidR="00A70D83" w:rsidRPr="001C0D13" w:rsidRDefault="00A70D83" w:rsidP="001C0D13">
      <w:pPr>
        <w:pStyle w:val="UnorderedList"/>
      </w:pPr>
      <w:r w:rsidRPr="001C0D13">
        <w:t xml:space="preserve">First </w:t>
      </w:r>
      <w:proofErr w:type="spellStart"/>
      <w:r w:rsidRPr="001C0D13">
        <w:t>entry</w:t>
      </w:r>
      <w:proofErr w:type="spellEnd"/>
    </w:p>
    <w:p w14:paraId="666AC8C5" w14:textId="77777777" w:rsidR="00A70D83" w:rsidRPr="001C0D13" w:rsidRDefault="00A70D83" w:rsidP="001C0D13">
      <w:pPr>
        <w:pStyle w:val="UnorderedList"/>
      </w:pPr>
      <w:r w:rsidRPr="001C0D13">
        <w:t xml:space="preserve">Second </w:t>
      </w:r>
      <w:proofErr w:type="spellStart"/>
      <w:r w:rsidRPr="001C0D13">
        <w:t>entry</w:t>
      </w:r>
      <w:proofErr w:type="spellEnd"/>
    </w:p>
    <w:p w14:paraId="29A5120C" w14:textId="77777777" w:rsidR="00A70D83" w:rsidRPr="001C0D13" w:rsidRDefault="00A70D83" w:rsidP="001C0D13">
      <w:pPr>
        <w:pStyle w:val="UnorderedList"/>
      </w:pPr>
      <w:r w:rsidRPr="001C0D13">
        <w:t>…</w:t>
      </w:r>
    </w:p>
    <w:p w14:paraId="3CB22017" w14:textId="77777777" w:rsidR="00B3022F" w:rsidRDefault="00B3022F">
      <w:pPr>
        <w:spacing w:after="200" w:line="276" w:lineRule="auto"/>
        <w:jc w:val="left"/>
        <w:rPr>
          <w:lang w:val="en-US"/>
        </w:rPr>
      </w:pPr>
      <w:r>
        <w:rPr>
          <w:lang w:val="en-US"/>
        </w:rPr>
        <w:br w:type="page"/>
      </w:r>
    </w:p>
    <w:p w14:paraId="1885E202" w14:textId="77777777" w:rsidR="00194918" w:rsidRPr="00194918" w:rsidRDefault="00194918" w:rsidP="00194918">
      <w:pPr>
        <w:pStyle w:val="berschrift2"/>
        <w:rPr>
          <w:lang w:val="en-US"/>
        </w:rPr>
      </w:pPr>
      <w:r w:rsidRPr="00194918">
        <w:rPr>
          <w:lang w:val="en-US"/>
        </w:rPr>
        <w:lastRenderedPageBreak/>
        <w:t>Tables</w:t>
      </w:r>
    </w:p>
    <w:p w14:paraId="633C1D6C" w14:textId="77777777" w:rsidR="00001BC6" w:rsidRPr="00001BC6" w:rsidRDefault="00001BC6" w:rsidP="00001BC6">
      <w:r w:rsidRPr="00001BC6">
        <w:rPr>
          <w:lang w:val="en-US"/>
        </w:rPr>
        <w:t xml:space="preserve">Tables should be followed by a description paragraph formatted as ‘Table Description’. </w:t>
      </w:r>
      <w:r w:rsidRPr="00001BC6">
        <w:t xml:space="preserve">This </w:t>
      </w:r>
      <w:proofErr w:type="spellStart"/>
      <w:r w:rsidRPr="00001BC6">
        <w:t>includes</w:t>
      </w:r>
      <w:proofErr w:type="spellEnd"/>
      <w:r w:rsidRPr="00001BC6">
        <w:t xml:space="preserve"> </w:t>
      </w:r>
      <w:proofErr w:type="spellStart"/>
      <w:r w:rsidRPr="00001BC6">
        <w:t>automatic</w:t>
      </w:r>
      <w:proofErr w:type="spellEnd"/>
      <w:r w:rsidRPr="00001BC6">
        <w:t xml:space="preserve"> </w:t>
      </w:r>
      <w:proofErr w:type="spellStart"/>
      <w:r w:rsidRPr="00001BC6">
        <w:t>numbering</w:t>
      </w:r>
      <w:proofErr w:type="spellEnd"/>
      <w:r w:rsidRPr="00001BC6">
        <w:t>.</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76"/>
        <w:gridCol w:w="992"/>
        <w:gridCol w:w="1276"/>
        <w:gridCol w:w="1134"/>
      </w:tblGrid>
      <w:tr w:rsidR="00194918" w14:paraId="517FD755" w14:textId="77777777" w:rsidTr="00317F9B">
        <w:trPr>
          <w:jc w:val="center"/>
        </w:trPr>
        <w:tc>
          <w:tcPr>
            <w:tcW w:w="1276" w:type="dxa"/>
            <w:vMerge w:val="restart"/>
            <w:tcBorders>
              <w:top w:val="single" w:sz="12" w:space="0" w:color="auto"/>
              <w:bottom w:val="single" w:sz="6" w:space="0" w:color="auto"/>
              <w:right w:val="single" w:sz="12" w:space="0" w:color="auto"/>
            </w:tcBorders>
          </w:tcPr>
          <w:p w14:paraId="1441A901" w14:textId="77777777" w:rsidR="00194918" w:rsidRPr="00194918" w:rsidRDefault="00194918" w:rsidP="00013A1C">
            <w:pPr>
              <w:pStyle w:val="Tablecentered"/>
            </w:pPr>
            <w:r>
              <w:t>Description</w:t>
            </w:r>
          </w:p>
        </w:tc>
        <w:tc>
          <w:tcPr>
            <w:tcW w:w="3402" w:type="dxa"/>
            <w:gridSpan w:val="3"/>
            <w:tcBorders>
              <w:top w:val="single" w:sz="12" w:space="0" w:color="auto"/>
              <w:left w:val="single" w:sz="12" w:space="0" w:color="auto"/>
              <w:bottom w:val="single" w:sz="6" w:space="0" w:color="auto"/>
            </w:tcBorders>
          </w:tcPr>
          <w:p w14:paraId="35FD4D00" w14:textId="77777777" w:rsidR="00194918" w:rsidRPr="00194918" w:rsidRDefault="00194918" w:rsidP="00013A1C">
            <w:pPr>
              <w:pStyle w:val="Tablecentered"/>
            </w:pPr>
            <w:r w:rsidRPr="00194918">
              <w:t>Parameter</w:t>
            </w:r>
          </w:p>
        </w:tc>
      </w:tr>
      <w:tr w:rsidR="00194918" w14:paraId="0CA1B883" w14:textId="77777777" w:rsidTr="00317F9B">
        <w:trPr>
          <w:jc w:val="center"/>
        </w:trPr>
        <w:tc>
          <w:tcPr>
            <w:tcW w:w="1276" w:type="dxa"/>
            <w:vMerge/>
            <w:tcBorders>
              <w:top w:val="single" w:sz="6" w:space="0" w:color="auto"/>
              <w:bottom w:val="single" w:sz="12" w:space="0" w:color="auto"/>
              <w:right w:val="single" w:sz="12" w:space="0" w:color="auto"/>
            </w:tcBorders>
          </w:tcPr>
          <w:p w14:paraId="3074CC05" w14:textId="77777777" w:rsidR="00194918" w:rsidRDefault="00194918" w:rsidP="00013A1C">
            <w:pPr>
              <w:pStyle w:val="Tablecentered"/>
            </w:pPr>
          </w:p>
        </w:tc>
        <w:tc>
          <w:tcPr>
            <w:tcW w:w="992" w:type="dxa"/>
            <w:tcBorders>
              <w:top w:val="single" w:sz="6" w:space="0" w:color="auto"/>
              <w:left w:val="single" w:sz="12" w:space="0" w:color="auto"/>
              <w:bottom w:val="single" w:sz="12" w:space="0" w:color="auto"/>
            </w:tcBorders>
          </w:tcPr>
          <w:p w14:paraId="0BC3A420" w14:textId="77777777" w:rsidR="00194918" w:rsidRPr="00194918" w:rsidRDefault="00194918" w:rsidP="00013A1C">
            <w:pPr>
              <w:pStyle w:val="Tablecentered"/>
            </w:pPr>
            <w:r w:rsidRPr="00194918">
              <w:t>A</w:t>
            </w:r>
          </w:p>
        </w:tc>
        <w:tc>
          <w:tcPr>
            <w:tcW w:w="1276" w:type="dxa"/>
            <w:tcBorders>
              <w:top w:val="single" w:sz="6" w:space="0" w:color="auto"/>
              <w:bottom w:val="single" w:sz="12" w:space="0" w:color="auto"/>
            </w:tcBorders>
          </w:tcPr>
          <w:p w14:paraId="6B7C1DF7" w14:textId="77777777" w:rsidR="00194918" w:rsidRPr="00194918" w:rsidRDefault="00194918" w:rsidP="00013A1C">
            <w:pPr>
              <w:pStyle w:val="Tablecentered"/>
            </w:pPr>
            <w:r w:rsidRPr="00194918">
              <w:t>B</w:t>
            </w:r>
          </w:p>
        </w:tc>
        <w:tc>
          <w:tcPr>
            <w:tcW w:w="1134" w:type="dxa"/>
            <w:tcBorders>
              <w:top w:val="single" w:sz="6" w:space="0" w:color="auto"/>
              <w:bottom w:val="single" w:sz="12" w:space="0" w:color="auto"/>
            </w:tcBorders>
          </w:tcPr>
          <w:p w14:paraId="13966B5E" w14:textId="77777777" w:rsidR="00194918" w:rsidRPr="00194918" w:rsidRDefault="00194918" w:rsidP="00013A1C">
            <w:pPr>
              <w:pStyle w:val="Tablecentered"/>
            </w:pPr>
            <w:r w:rsidRPr="00194918">
              <w:t>C</w:t>
            </w:r>
          </w:p>
        </w:tc>
      </w:tr>
      <w:tr w:rsidR="00194918" w14:paraId="7849F94B" w14:textId="77777777" w:rsidTr="00317F9B">
        <w:trPr>
          <w:jc w:val="center"/>
        </w:trPr>
        <w:tc>
          <w:tcPr>
            <w:tcW w:w="1276" w:type="dxa"/>
            <w:tcBorders>
              <w:top w:val="single" w:sz="12" w:space="0" w:color="auto"/>
              <w:bottom w:val="single" w:sz="6" w:space="0" w:color="auto"/>
              <w:right w:val="single" w:sz="12" w:space="0" w:color="auto"/>
            </w:tcBorders>
          </w:tcPr>
          <w:p w14:paraId="33303862" w14:textId="77777777" w:rsidR="00194918" w:rsidRPr="00194918" w:rsidRDefault="00194918" w:rsidP="00013A1C">
            <w:pPr>
              <w:pStyle w:val="Tablecentered"/>
            </w:pPr>
            <w:r w:rsidRPr="00194918">
              <w:t>X</w:t>
            </w:r>
          </w:p>
        </w:tc>
        <w:tc>
          <w:tcPr>
            <w:tcW w:w="992" w:type="dxa"/>
            <w:tcBorders>
              <w:top w:val="single" w:sz="12" w:space="0" w:color="auto"/>
              <w:left w:val="single" w:sz="12" w:space="0" w:color="auto"/>
            </w:tcBorders>
          </w:tcPr>
          <w:p w14:paraId="5BEFC351" w14:textId="77777777" w:rsidR="00194918" w:rsidRPr="00194918" w:rsidRDefault="00194918" w:rsidP="00013A1C">
            <w:pPr>
              <w:pStyle w:val="Tablecentered"/>
            </w:pPr>
            <w:r w:rsidRPr="00194918">
              <w:t>AX</w:t>
            </w:r>
          </w:p>
        </w:tc>
        <w:tc>
          <w:tcPr>
            <w:tcW w:w="1276" w:type="dxa"/>
            <w:tcBorders>
              <w:top w:val="single" w:sz="12" w:space="0" w:color="auto"/>
            </w:tcBorders>
          </w:tcPr>
          <w:p w14:paraId="1824F1B7" w14:textId="77777777" w:rsidR="00194918" w:rsidRPr="00194918" w:rsidRDefault="00194918" w:rsidP="00013A1C">
            <w:pPr>
              <w:pStyle w:val="Tablecentered"/>
            </w:pPr>
            <w:r w:rsidRPr="00194918">
              <w:t>BX</w:t>
            </w:r>
          </w:p>
        </w:tc>
        <w:tc>
          <w:tcPr>
            <w:tcW w:w="1134" w:type="dxa"/>
            <w:tcBorders>
              <w:top w:val="single" w:sz="12" w:space="0" w:color="auto"/>
            </w:tcBorders>
          </w:tcPr>
          <w:p w14:paraId="5C59B38C" w14:textId="77777777" w:rsidR="00194918" w:rsidRPr="00194918" w:rsidRDefault="00194918" w:rsidP="00013A1C">
            <w:pPr>
              <w:pStyle w:val="Tablecentered"/>
            </w:pPr>
            <w:r w:rsidRPr="00194918">
              <w:t>CX</w:t>
            </w:r>
          </w:p>
        </w:tc>
      </w:tr>
      <w:tr w:rsidR="00194918" w14:paraId="76D35A0A" w14:textId="77777777" w:rsidTr="00317F9B">
        <w:trPr>
          <w:jc w:val="center"/>
        </w:trPr>
        <w:tc>
          <w:tcPr>
            <w:tcW w:w="1276" w:type="dxa"/>
            <w:tcBorders>
              <w:top w:val="single" w:sz="6" w:space="0" w:color="auto"/>
              <w:bottom w:val="single" w:sz="6" w:space="0" w:color="auto"/>
              <w:right w:val="single" w:sz="12" w:space="0" w:color="auto"/>
            </w:tcBorders>
          </w:tcPr>
          <w:p w14:paraId="48EDA09E" w14:textId="77777777" w:rsidR="00194918" w:rsidRPr="00194918" w:rsidRDefault="00194918" w:rsidP="00013A1C">
            <w:pPr>
              <w:pStyle w:val="Tablecentered"/>
            </w:pPr>
            <w:r w:rsidRPr="00194918">
              <w:t>Y</w:t>
            </w:r>
          </w:p>
        </w:tc>
        <w:tc>
          <w:tcPr>
            <w:tcW w:w="992" w:type="dxa"/>
            <w:tcBorders>
              <w:left w:val="single" w:sz="12" w:space="0" w:color="auto"/>
            </w:tcBorders>
          </w:tcPr>
          <w:p w14:paraId="5F37964D" w14:textId="77777777" w:rsidR="00194918" w:rsidRPr="00194918" w:rsidRDefault="00194918" w:rsidP="00013A1C">
            <w:pPr>
              <w:pStyle w:val="Tablecentered"/>
            </w:pPr>
            <w:r w:rsidRPr="00194918">
              <w:t>AY</w:t>
            </w:r>
          </w:p>
        </w:tc>
        <w:tc>
          <w:tcPr>
            <w:tcW w:w="1276" w:type="dxa"/>
          </w:tcPr>
          <w:p w14:paraId="728DFE0F" w14:textId="77777777" w:rsidR="00194918" w:rsidRPr="00194918" w:rsidRDefault="00194918" w:rsidP="00013A1C">
            <w:pPr>
              <w:pStyle w:val="Tablecentered"/>
            </w:pPr>
            <w:r w:rsidRPr="00194918">
              <w:t>BY</w:t>
            </w:r>
          </w:p>
        </w:tc>
        <w:tc>
          <w:tcPr>
            <w:tcW w:w="1134" w:type="dxa"/>
          </w:tcPr>
          <w:p w14:paraId="4C58697A" w14:textId="77777777" w:rsidR="00194918" w:rsidRPr="00194918" w:rsidRDefault="00194918" w:rsidP="00013A1C">
            <w:pPr>
              <w:pStyle w:val="Tablecentered"/>
            </w:pPr>
            <w:r w:rsidRPr="00194918">
              <w:t>CY</w:t>
            </w:r>
          </w:p>
        </w:tc>
      </w:tr>
      <w:tr w:rsidR="00194918" w14:paraId="19576ECB" w14:textId="77777777" w:rsidTr="00317F9B">
        <w:trPr>
          <w:jc w:val="center"/>
        </w:trPr>
        <w:tc>
          <w:tcPr>
            <w:tcW w:w="1276" w:type="dxa"/>
            <w:tcBorders>
              <w:top w:val="single" w:sz="6" w:space="0" w:color="auto"/>
              <w:bottom w:val="single" w:sz="12" w:space="0" w:color="auto"/>
              <w:right w:val="single" w:sz="12" w:space="0" w:color="auto"/>
            </w:tcBorders>
          </w:tcPr>
          <w:p w14:paraId="253220FA" w14:textId="77777777" w:rsidR="00194918" w:rsidRPr="00194918" w:rsidRDefault="00194918" w:rsidP="00013A1C">
            <w:pPr>
              <w:pStyle w:val="Tablecentered"/>
            </w:pPr>
            <w:r w:rsidRPr="00194918">
              <w:t>Z</w:t>
            </w:r>
          </w:p>
        </w:tc>
        <w:tc>
          <w:tcPr>
            <w:tcW w:w="992" w:type="dxa"/>
            <w:tcBorders>
              <w:left w:val="single" w:sz="12" w:space="0" w:color="auto"/>
            </w:tcBorders>
          </w:tcPr>
          <w:p w14:paraId="0F27EDAA" w14:textId="77777777" w:rsidR="00194918" w:rsidRPr="00194918" w:rsidRDefault="00194918" w:rsidP="00013A1C">
            <w:pPr>
              <w:pStyle w:val="Tablecentered"/>
            </w:pPr>
            <w:r w:rsidRPr="00194918">
              <w:t>AZ</w:t>
            </w:r>
          </w:p>
        </w:tc>
        <w:tc>
          <w:tcPr>
            <w:tcW w:w="1276" w:type="dxa"/>
          </w:tcPr>
          <w:p w14:paraId="09D55A3E" w14:textId="77777777" w:rsidR="00194918" w:rsidRPr="00194918" w:rsidRDefault="00194918" w:rsidP="00013A1C">
            <w:pPr>
              <w:pStyle w:val="Tablecentered"/>
            </w:pPr>
            <w:r w:rsidRPr="00194918">
              <w:t>BZ</w:t>
            </w:r>
          </w:p>
        </w:tc>
        <w:tc>
          <w:tcPr>
            <w:tcW w:w="1134" w:type="dxa"/>
          </w:tcPr>
          <w:p w14:paraId="58F3BAF0" w14:textId="77777777" w:rsidR="00194918" w:rsidRPr="00194918" w:rsidRDefault="00194918" w:rsidP="00013A1C">
            <w:pPr>
              <w:pStyle w:val="Tablecentered"/>
            </w:pPr>
            <w:r w:rsidRPr="00194918">
              <w:t>CZ</w:t>
            </w:r>
          </w:p>
        </w:tc>
      </w:tr>
    </w:tbl>
    <w:p w14:paraId="4A4220E9" w14:textId="77777777" w:rsidR="00194918" w:rsidRPr="00194918" w:rsidRDefault="00194918" w:rsidP="00013A1C">
      <w:pPr>
        <w:pStyle w:val="TableDescription"/>
        <w:rPr>
          <w:lang w:val="en-US"/>
        </w:rPr>
      </w:pPr>
      <w:r w:rsidRPr="00194918">
        <w:rPr>
          <w:lang w:val="en-US"/>
        </w:rPr>
        <w:t>Descriptive text for a table</w:t>
      </w:r>
    </w:p>
    <w:p w14:paraId="65F56934" w14:textId="77777777" w:rsidR="00194918" w:rsidRPr="00194918" w:rsidRDefault="00194918" w:rsidP="00194918">
      <w:pPr>
        <w:pStyle w:val="berschrift2"/>
        <w:rPr>
          <w:lang w:val="en-US"/>
        </w:rPr>
      </w:pPr>
      <w:r w:rsidRPr="00194918">
        <w:rPr>
          <w:lang w:val="en-US"/>
        </w:rPr>
        <w:t>Formulas</w:t>
      </w:r>
    </w:p>
    <w:p w14:paraId="12D1D293" w14:textId="77777777" w:rsidR="00194918" w:rsidRPr="00D05C17" w:rsidRDefault="00194918" w:rsidP="00194918">
      <w:pPr>
        <w:rPr>
          <w:lang w:val="en-US"/>
        </w:rPr>
      </w:pPr>
      <w:r w:rsidRPr="00194918">
        <w:rPr>
          <w:lang w:val="en-US"/>
        </w:rPr>
        <w:t xml:space="preserve">Equations should be numbered and </w:t>
      </w:r>
      <w:r w:rsidR="00872041" w:rsidRPr="00194918">
        <w:rPr>
          <w:lang w:val="en-US"/>
        </w:rPr>
        <w:t>centered</w:t>
      </w:r>
      <w:r w:rsidRPr="00194918">
        <w:rPr>
          <w:lang w:val="en-US"/>
        </w:rPr>
        <w:t xml:space="preserve">, as demonstrated with equation </w:t>
      </w:r>
      <w:r w:rsidR="001C51C2" w:rsidRPr="001C51C2">
        <w:rPr>
          <w:lang w:val="en-US"/>
        </w:rPr>
        <w:t>(1)</w:t>
      </w:r>
      <w:r w:rsidRPr="00194918">
        <w:rPr>
          <w:lang w:val="en-US"/>
        </w:rPr>
        <w:t xml:space="preserve">. </w:t>
      </w:r>
    </w:p>
    <w:p w14:paraId="16880D59" w14:textId="77777777" w:rsidR="00013A1C" w:rsidRPr="00013A1C" w:rsidRDefault="00013A1C" w:rsidP="00013A1C">
      <w:pPr>
        <w:pStyle w:val="Formula"/>
      </w:pPr>
      <m:oMath>
        <m:r>
          <w:rPr>
            <w:rFonts w:ascii="Cambria Math" w:hAnsi="Cambria Math"/>
          </w:rPr>
          <m:t>P</m:t>
        </m:r>
        <m:r>
          <m:rPr>
            <m:sty m:val="p"/>
          </m:rPr>
          <w:rPr>
            <w:rFonts w:ascii="Cambria Math" w:hAnsi="Cambria Math"/>
          </w:rPr>
          <m:t>=</m:t>
        </m:r>
        <m:sSup>
          <m:sSupPr>
            <m:ctrlPr>
              <w:rPr>
                <w:rFonts w:ascii="Cambria Math" w:hAnsi="Cambria Math"/>
              </w:rPr>
            </m:ctrlPr>
          </m:sSupPr>
          <m:e>
            <m:acc>
              <m:accPr>
                <m:chr m:val="̃"/>
                <m:ctrlPr>
                  <w:rPr>
                    <w:rFonts w:ascii="Cambria Math" w:hAnsi="Cambria Math"/>
                  </w:rPr>
                </m:ctrlPr>
              </m:accPr>
              <m:e>
                <m:r>
                  <w:rPr>
                    <w:rFonts w:ascii="Cambria Math" w:hAnsi="Cambria Math"/>
                  </w:rPr>
                  <m:t>v</m:t>
                </m:r>
              </m:e>
            </m:acc>
          </m:e>
          <m:sup>
            <m:r>
              <w:rPr>
                <w:rFonts w:ascii="Cambria Math" w:hAnsi="Cambria Math"/>
              </w:rPr>
              <m:t>2</m:t>
            </m:r>
          </m:sup>
        </m:sSup>
        <m:r>
          <m:rPr>
            <m:sty m:val="p"/>
          </m:rP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s</m:t>
            </m:r>
          </m:sub>
        </m:sSub>
      </m:oMath>
      <w:r>
        <w:tab/>
      </w:r>
      <w:r>
        <w:tab/>
      </w:r>
      <w:r w:rsidR="006B0F3B">
        <w:tab/>
      </w:r>
      <w:r>
        <w:tab/>
      </w:r>
      <w:r>
        <w:tab/>
      </w:r>
      <w:r>
        <w:tab/>
        <w:t>[W]</w:t>
      </w:r>
      <w:r>
        <w:tab/>
        <w:t>(1)</w:t>
      </w:r>
    </w:p>
    <w:p w14:paraId="7C74CECB" w14:textId="77777777" w:rsidR="00013A1C" w:rsidRPr="00013A1C" w:rsidRDefault="00013A1C" w:rsidP="00013A1C">
      <w:pPr>
        <w:pStyle w:val="Formula"/>
      </w:pPr>
      <m:oMath>
        <m:r>
          <w:rPr>
            <w:rFonts w:ascii="Cambria Math" w:hAnsi="Cambria Math"/>
          </w:rPr>
          <m:t>F</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a</m:t>
        </m:r>
      </m:oMath>
      <w:r w:rsidRPr="00013A1C">
        <w:tab/>
      </w:r>
      <w:r>
        <w:tab/>
      </w:r>
      <w:r w:rsidR="006B0F3B">
        <w:tab/>
      </w:r>
      <w:r>
        <w:tab/>
      </w:r>
      <w:r>
        <w:tab/>
      </w:r>
      <w:r>
        <w:tab/>
      </w:r>
      <w:r w:rsidRPr="00013A1C">
        <w:t>[N]</w:t>
      </w:r>
      <w:r w:rsidRPr="00013A1C">
        <w:tab/>
      </w:r>
      <w:r>
        <w:t>(2)</w:t>
      </w:r>
    </w:p>
    <w:p w14:paraId="282E3C2E" w14:textId="77777777" w:rsidR="00194918" w:rsidRDefault="00013A1C" w:rsidP="00194918">
      <w:pPr>
        <w:pStyle w:val="berschrift1"/>
      </w:pPr>
      <w:r>
        <w:t>Literature</w:t>
      </w:r>
    </w:p>
    <w:p w14:paraId="10C7830F" w14:textId="77777777" w:rsidR="00872041" w:rsidRPr="00811D0B" w:rsidRDefault="00872041" w:rsidP="00872041">
      <w:pPr>
        <w:rPr>
          <w:lang w:val="en-US"/>
        </w:rPr>
      </w:pPr>
      <w:r w:rsidRPr="00872041">
        <w:rPr>
          <w:lang w:val="en-US"/>
        </w:rPr>
        <w:t>References</w:t>
      </w:r>
      <w:r w:rsidR="001C51C2" w:rsidRPr="001C51C2">
        <w:rPr>
          <w:lang w:val="en-US"/>
        </w:rPr>
        <w:t xml:space="preserve"> [1]</w:t>
      </w:r>
      <w:r w:rsidRPr="00872041">
        <w:rPr>
          <w:lang w:val="en-US"/>
        </w:rPr>
        <w:t xml:space="preserve"> within the text will be inserted at the end using standard citation style for articles </w:t>
      </w:r>
      <w:r w:rsidR="001C51C2" w:rsidRPr="001C51C2">
        <w:rPr>
          <w:lang w:val="en-US"/>
        </w:rPr>
        <w:t>[1][2]</w:t>
      </w:r>
      <w:r w:rsidRPr="00872041">
        <w:rPr>
          <w:lang w:val="en-US"/>
        </w:rPr>
        <w:t>, books</w:t>
      </w:r>
      <w:r w:rsidR="001C51C2" w:rsidRPr="001C51C2">
        <w:rPr>
          <w:lang w:val="en-US"/>
        </w:rPr>
        <w:t xml:space="preserve"> [2]</w:t>
      </w:r>
      <w:r w:rsidRPr="00872041">
        <w:rPr>
          <w:lang w:val="en-US"/>
        </w:rPr>
        <w:t xml:space="preserve"> etc. If you want to cite internet articles, the form given in</w:t>
      </w:r>
      <w:r w:rsidR="001C51C2" w:rsidRPr="001C51C2">
        <w:rPr>
          <w:lang w:val="en-US"/>
        </w:rPr>
        <w:t xml:space="preserve"> [3]</w:t>
      </w:r>
      <w:r w:rsidRPr="00872041">
        <w:rPr>
          <w:lang w:val="en-US"/>
        </w:rPr>
        <w:t xml:space="preserve"> can be used. The paragraphs are formatted as ‘Literature’ and the numbering will be created automatically.</w:t>
      </w:r>
    </w:p>
    <w:p w14:paraId="50FBA1D4" w14:textId="77777777" w:rsidR="00194918" w:rsidRPr="00194918" w:rsidRDefault="00194918" w:rsidP="00811D0B">
      <w:pPr>
        <w:pStyle w:val="Literature"/>
        <w:ind w:left="567" w:hanging="567"/>
        <w:rPr>
          <w:lang w:val="en-US"/>
        </w:rPr>
      </w:pPr>
      <w:bookmarkStart w:id="2" w:name="_Ref219862996"/>
      <w:r w:rsidRPr="00194918">
        <w:rPr>
          <w:lang w:val="en-US"/>
        </w:rPr>
        <w:t>How to write a manuscript. Acta Acustica united with Acustica 90 (2004), 2203-2503</w:t>
      </w:r>
      <w:bookmarkEnd w:id="2"/>
    </w:p>
    <w:p w14:paraId="607C1183" w14:textId="77777777" w:rsidR="00194918" w:rsidRPr="00194918" w:rsidRDefault="00194918" w:rsidP="00811D0B">
      <w:pPr>
        <w:pStyle w:val="Literature"/>
        <w:ind w:left="567" w:hanging="567"/>
        <w:rPr>
          <w:lang w:val="en-US"/>
        </w:rPr>
      </w:pPr>
      <w:bookmarkStart w:id="3" w:name="_Ref219863017"/>
      <w:r w:rsidRPr="00194918">
        <w:rPr>
          <w:lang w:val="en-US"/>
        </w:rPr>
        <w:t>All about acoustics. Springler, Strasbourg, 2004</w:t>
      </w:r>
      <w:bookmarkEnd w:id="3"/>
    </w:p>
    <w:p w14:paraId="12B8C415" w14:textId="77777777" w:rsidR="00194918" w:rsidRPr="00194918" w:rsidRDefault="00194918" w:rsidP="00811D0B">
      <w:pPr>
        <w:pStyle w:val="Literature"/>
        <w:ind w:left="567" w:hanging="567"/>
        <w:rPr>
          <w:lang w:val="en-US"/>
        </w:rPr>
      </w:pPr>
      <w:bookmarkStart w:id="4" w:name="_Ref219863046"/>
      <w:r w:rsidRPr="00194918">
        <w:rPr>
          <w:lang w:val="en-US"/>
        </w:rPr>
        <w:t>Reference to PDFCreator. URL: http://sourceforge.net/projects/pdfcreator/</w:t>
      </w:r>
      <w:bookmarkEnd w:id="4"/>
    </w:p>
    <w:p w14:paraId="554705E9" w14:textId="77777777" w:rsidR="00194918" w:rsidRPr="00194918" w:rsidRDefault="00194918" w:rsidP="00811D0B">
      <w:pPr>
        <w:pStyle w:val="Literature"/>
        <w:ind w:left="567" w:hanging="567"/>
        <w:rPr>
          <w:lang w:val="en-US"/>
        </w:rPr>
      </w:pPr>
      <w:bookmarkStart w:id="5" w:name="_Ref219863033"/>
      <w:r w:rsidRPr="00194918">
        <w:rPr>
          <w:lang w:val="en-US"/>
        </w:rPr>
        <w:t xml:space="preserve">Reference to the free software </w:t>
      </w:r>
      <w:proofErr w:type="spellStart"/>
      <w:r w:rsidRPr="00194918">
        <w:rPr>
          <w:lang w:val="en-US"/>
        </w:rPr>
        <w:t>Ghostview</w:t>
      </w:r>
      <w:proofErr w:type="spellEnd"/>
      <w:r w:rsidRPr="00194918">
        <w:rPr>
          <w:lang w:val="en-US"/>
        </w:rPr>
        <w:t xml:space="preserve"> and </w:t>
      </w:r>
      <w:proofErr w:type="spellStart"/>
      <w:r w:rsidRPr="00194918">
        <w:rPr>
          <w:lang w:val="en-US"/>
        </w:rPr>
        <w:t>Ghostscript</w:t>
      </w:r>
      <w:proofErr w:type="spellEnd"/>
      <w:r w:rsidRPr="00194918">
        <w:rPr>
          <w:lang w:val="en-US"/>
        </w:rPr>
        <w:t>. URL: http://www.cs.wisc.edu/~ghost/</w:t>
      </w:r>
      <w:bookmarkEnd w:id="5"/>
    </w:p>
    <w:sectPr w:rsidR="00194918" w:rsidRPr="00194918" w:rsidSect="006276CB">
      <w:headerReference w:type="even" r:id="rId12"/>
      <w:headerReference w:type="default" r:id="rId13"/>
      <w:type w:val="continuous"/>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BAA37" w14:textId="77777777" w:rsidR="00201316" w:rsidRPr="00BA676A" w:rsidRDefault="00201316" w:rsidP="00BA676A">
      <w:r>
        <w:separator/>
      </w:r>
    </w:p>
    <w:p w14:paraId="793DE102" w14:textId="77777777" w:rsidR="00201316" w:rsidRDefault="00201316"/>
  </w:endnote>
  <w:endnote w:type="continuationSeparator" w:id="0">
    <w:p w14:paraId="294A5269" w14:textId="77777777" w:rsidR="00201316" w:rsidRPr="00BA676A" w:rsidRDefault="00201316" w:rsidP="00BA676A">
      <w:r>
        <w:continuationSeparator/>
      </w:r>
    </w:p>
    <w:p w14:paraId="23485FE9" w14:textId="77777777" w:rsidR="00201316" w:rsidRDefault="002013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Gill Sans">
    <w:altName w:val="Arial"/>
    <w:charset w:val="00"/>
    <w:family w:val="swiss"/>
    <w:pitch w:val="variable"/>
    <w:sig w:usb0="A0002A67" w:usb1="00000000" w:usb2="00000000" w:usb3="00000000" w:csb0="000001F7"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25AC6" w14:textId="77777777" w:rsidR="00201316" w:rsidRPr="00BA676A" w:rsidRDefault="00201316" w:rsidP="00BA676A">
      <w:r>
        <w:separator/>
      </w:r>
    </w:p>
    <w:p w14:paraId="47714D6C" w14:textId="77777777" w:rsidR="00201316" w:rsidRDefault="00201316"/>
  </w:footnote>
  <w:footnote w:type="continuationSeparator" w:id="0">
    <w:p w14:paraId="765E51F3" w14:textId="77777777" w:rsidR="00201316" w:rsidRPr="00BA676A" w:rsidRDefault="00201316" w:rsidP="00BA676A">
      <w:r>
        <w:continuationSeparator/>
      </w:r>
    </w:p>
    <w:p w14:paraId="1B7AC50D" w14:textId="77777777" w:rsidR="00201316" w:rsidRDefault="002013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08195" w14:textId="77777777" w:rsidR="00194918" w:rsidRPr="000E6FED" w:rsidRDefault="00194918" w:rsidP="00AC6B49">
    <w:pPr>
      <w:pStyle w:val="Kopfzeile"/>
      <w:tabs>
        <w:tab w:val="clear" w:pos="9072"/>
        <w:tab w:val="right" w:pos="9360"/>
      </w:tabs>
      <w:ind w:left="567" w:firstLine="284"/>
      <w:rPr>
        <w:rFonts w:ascii="Gill Sans MT" w:hAnsi="Gill Sans MT" w:cs="Arial"/>
      </w:rPr>
    </w:pPr>
    <w:r>
      <w:rPr>
        <w:rFonts w:ascii="Gill Sans MT" w:hAnsi="Gill Sans MT" w:cs="Gill Sans"/>
        <w:noProof/>
        <w:spacing w:val="2"/>
        <w:lang w:val="de-DE" w:eastAsia="de-DE"/>
      </w:rPr>
      <mc:AlternateContent>
        <mc:Choice Requires="wps">
          <w:drawing>
            <wp:anchor distT="0" distB="0" distL="114300" distR="114300" simplePos="0" relativeHeight="251670528" behindDoc="0" locked="0" layoutInCell="1" allowOverlap="1" wp14:anchorId="14DC48F6" wp14:editId="61E7B5C5">
              <wp:simplePos x="0" y="0"/>
              <wp:positionH relativeFrom="column">
                <wp:posOffset>-635</wp:posOffset>
              </wp:positionH>
              <wp:positionV relativeFrom="paragraph">
                <wp:posOffset>360045</wp:posOffset>
              </wp:positionV>
              <wp:extent cx="5940000" cy="0"/>
              <wp:effectExtent l="0" t="0" r="3810" b="19050"/>
              <wp:wrapNone/>
              <wp:docPr id="31" name="Gerade Verbindung 31"/>
              <wp:cNvGraphicFramePr/>
              <a:graphic xmlns:a="http://schemas.openxmlformats.org/drawingml/2006/main">
                <a:graphicData uri="http://schemas.microsoft.com/office/word/2010/wordprocessingShape">
                  <wps:wsp>
                    <wps:cNvCnPr/>
                    <wps:spPr>
                      <a:xfrm>
                        <a:off x="0" y="0"/>
                        <a:ext cx="5940000" cy="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BAB01F8" id="Gerade Verbindung 31"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28.35pt" to="467.6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wr/xwEAAN8DAAAOAAAAZHJzL2Uyb0RvYy54bWysU0uP0zAQviPxHyzfadLlIYia7mEr9oKg&#10;4nV37XFj4ZfG3ib994ydNosAIYTIYRLPfN/MfOPJ5nZylp0Akwm+5+tVyxl4GZTxx55/+fz22WvO&#10;UhZeCRs89PwMid9unz7ZjLGDmzAEqwAZJfGpG2PPh5xj1zRJDuBEWoUInoI6oBOZjnhsFIqRsjvb&#10;3LTtq2YMqCIGCSmRdzcH+bbm1xpk/qB1gsxsz6m3XC1Weyi22W5Ed0QRByMvbYh/6MIJ46nokmon&#10;smAPaH5J5YzEkILOKxlcE7Q2EqoGUrNuf1LzaRARqhYaTorLmNL/Syvfn/bIjOr58zVnXji6o3tA&#10;oYB9BTwYrx78kVGMBjXG1BH+zu/xckpxj0X1pNGVN+lhUx3ueRkuTJlJcr5886KlhzN5jTWPxIgp&#10;30NwrHz03BpfdItOnN6lTMUIeoUUt/XFFs9OpIGdBN1uOqddyKVPAhdAU/qdO6xf+WxhJn8ETZKp&#10;p3UtUpcN7izOidS3qrZmIWShaGPtQmr/TLpgCw3qAv4tcUHXisHnheiMD/i7qnm6tqpn/FX1rLXI&#10;PgR1rvdVx0FbVOdz2fiypj+eK/3xv9x+BwAA//8DAFBLAwQUAAYACAAAACEAWvKSf9sAAAAHAQAA&#10;DwAAAGRycy9kb3ducmV2LnhtbEyOy27CMBBF95X4B2uQugOHREBJ4yBEVVV0BSnsTTx5qPE4sg1J&#10;/76uumiX96F7T7YddcfuaF1rSMBiHgFDKo1qqRZw/nidPQFzXpKSnSEU8IUOtvnkIZOpMgOd8F74&#10;moURcqkU0Hjfp5y7skEt3dz0SCGrjNXSB2lrrqwcwrjueBxFK65lS+GhkT3uGyw/i5sWkBztW/V+&#10;iQ9VOVS7wzkqXijeC/E4HXfPwDyO/q8MP/gBHfLAdDU3Uo51AmaLUBSwXK2BhXiTLBNg11+D5xn/&#10;z59/AwAA//8DAFBLAQItABQABgAIAAAAIQC2gziS/gAAAOEBAAATAAAAAAAAAAAAAAAAAAAAAABb&#10;Q29udGVudF9UeXBlc10ueG1sUEsBAi0AFAAGAAgAAAAhADj9If/WAAAAlAEAAAsAAAAAAAAAAAAA&#10;AAAALwEAAF9yZWxzLy5yZWxzUEsBAi0AFAAGAAgAAAAhACqXCv/HAQAA3wMAAA4AAAAAAAAAAAAA&#10;AAAALgIAAGRycy9lMm9Eb2MueG1sUEsBAi0AFAAGAAgAAAAhAFrykn/bAAAABwEAAA8AAAAAAAAA&#10;AAAAAAAAIQQAAGRycy9kb3ducmV2LnhtbFBLBQYAAAAABAAEAPMAAAApBQAAAAA=&#10;" strokecolor="black [3040]">
              <v:stroke dashstyle="1 1"/>
            </v:line>
          </w:pict>
        </mc:Fallback>
      </mc:AlternateContent>
    </w:r>
    <w:r>
      <w:rPr>
        <w:rFonts w:ascii="Gill Sans MT" w:hAnsi="Gill Sans MT" w:cs="Gill Sans"/>
        <w:noProof/>
        <w:lang w:val="de-DE" w:eastAsia="de-DE"/>
      </w:rPr>
      <w:drawing>
        <wp:anchor distT="0" distB="0" distL="114300" distR="114300" simplePos="0" relativeHeight="251669504" behindDoc="0" locked="0" layoutInCell="1" allowOverlap="1" wp14:anchorId="11352D72" wp14:editId="401D30F3">
          <wp:simplePos x="0" y="0"/>
          <wp:positionH relativeFrom="margin">
            <wp:posOffset>0</wp:posOffset>
          </wp:positionH>
          <wp:positionV relativeFrom="page">
            <wp:posOffset>450215</wp:posOffset>
          </wp:positionV>
          <wp:extent cx="304800" cy="304800"/>
          <wp:effectExtent l="19050" t="0" r="0" b="0"/>
          <wp:wrapNone/>
          <wp:docPr id="4299" name="Bild 29" descr="Logo_AACec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ogo_AACecke"/>
                  <pic:cNvPicPr>
                    <a:picLocks noChangeAspect="1" noChangeArrowheads="1"/>
                  </pic:cNvPicPr>
                </pic:nvPicPr>
                <pic:blipFill>
                  <a:blip r:embed="rId1"/>
                  <a:srcRect/>
                  <a:stretch>
                    <a:fillRect/>
                  </a:stretch>
                </pic:blipFill>
                <pic:spPr bwMode="auto">
                  <a:xfrm rot="16200000">
                    <a:off x="0" y="0"/>
                    <a:ext cx="304800" cy="304800"/>
                  </a:xfrm>
                  <a:prstGeom prst="rect">
                    <a:avLst/>
                  </a:prstGeom>
                  <a:noFill/>
                  <a:ln w="9525">
                    <a:noFill/>
                    <a:miter lim="800000"/>
                    <a:headEnd/>
                    <a:tailEnd/>
                  </a:ln>
                </pic:spPr>
              </pic:pic>
            </a:graphicData>
          </a:graphic>
        </wp:anchor>
      </w:drawing>
    </w:r>
    <w:r w:rsidRPr="00693584">
      <w:rPr>
        <w:rFonts w:ascii="Gill Sans MT" w:hAnsi="Gill Sans MT" w:cs="Gill Sans"/>
      </w:rPr>
      <w:fldChar w:fldCharType="begin"/>
    </w:r>
    <w:r w:rsidRPr="00693584">
      <w:rPr>
        <w:rFonts w:ascii="Gill Sans MT" w:hAnsi="Gill Sans MT" w:cs="Gill Sans"/>
      </w:rPr>
      <w:instrText xml:space="preserve"> PAGE </w:instrText>
    </w:r>
    <w:r w:rsidRPr="00693584">
      <w:rPr>
        <w:rFonts w:ascii="Gill Sans MT" w:hAnsi="Gill Sans MT" w:cs="Gill Sans"/>
      </w:rPr>
      <w:fldChar w:fldCharType="separate"/>
    </w:r>
    <w:r>
      <w:rPr>
        <w:rFonts w:ascii="Gill Sans MT" w:hAnsi="Gill Sans MT" w:cs="Gill Sans"/>
        <w:noProof/>
      </w:rPr>
      <w:t>2</w:t>
    </w:r>
    <w:r w:rsidRPr="00693584">
      <w:rPr>
        <w:rFonts w:ascii="Gill Sans MT" w:hAnsi="Gill Sans MT" w:cs="Gill Sans"/>
      </w:rPr>
      <w:fldChar w:fldCharType="end"/>
    </w:r>
    <w:r>
      <w:rPr>
        <w:rFonts w:ascii="Gill Sans MT" w:hAnsi="Gill Sans MT" w:cs="Gill Sans"/>
      </w:rPr>
      <w:tab/>
    </w:r>
    <w:r>
      <w:rPr>
        <w:rFonts w:ascii="Gill Sans MT" w:hAnsi="Gill Sans MT" w:cs="Gill Sans"/>
      </w:rPr>
      <w:tab/>
    </w:r>
    <w:r w:rsidRPr="009F271C">
      <w:rPr>
        <w:rFonts w:ascii="Gill Sans MT" w:hAnsi="Gill Sans MT" w:cs="Gill Sans"/>
        <w:spacing w:val="2"/>
      </w:rPr>
      <w:t>Aachen</w:t>
    </w:r>
    <w:r w:rsidRPr="009F271C">
      <w:rPr>
        <w:rFonts w:ascii="Gill Sans MT" w:hAnsi="Gill Sans MT" w:cs="Arial"/>
        <w:spacing w:val="2"/>
      </w:rPr>
      <w:t xml:space="preserve"> Acoustic</w:t>
    </w:r>
    <w:r>
      <w:rPr>
        <w:rFonts w:ascii="Gill Sans MT" w:hAnsi="Gill Sans MT" w:cs="Arial"/>
        <w:spacing w:val="2"/>
      </w:rPr>
      <w:t>s</w:t>
    </w:r>
    <w:r w:rsidRPr="009F271C">
      <w:rPr>
        <w:rFonts w:ascii="Gill Sans MT" w:hAnsi="Gill Sans MT" w:cs="Arial"/>
        <w:spacing w:val="2"/>
      </w:rPr>
      <w:t xml:space="preserve"> Colloquium </w:t>
    </w:r>
    <w:r w:rsidRPr="009F271C">
      <w:rPr>
        <w:rFonts w:ascii="Gill Sans MT" w:hAnsi="Gill Sans MT" w:cs="Gill Sans"/>
        <w:spacing w:val="2"/>
      </w:rPr>
      <w:t>201</w:t>
    </w:r>
    <w:r>
      <w:rPr>
        <w:rFonts w:ascii="Gill Sans MT" w:hAnsi="Gill Sans MT" w:cs="Gill Sans"/>
        <w:spacing w:val="2"/>
      </w:rPr>
      <w:t>6</w:t>
    </w:r>
  </w:p>
  <w:p w14:paraId="0B480F51" w14:textId="77777777" w:rsidR="00194918" w:rsidRPr="00F55E42" w:rsidRDefault="00194918" w:rsidP="00F55E4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A3F40" w14:textId="1C4D9D0A" w:rsidR="00194918" w:rsidRPr="00296108" w:rsidRDefault="00194918" w:rsidP="00B0213A">
    <w:pPr>
      <w:pStyle w:val="Kopfzeile"/>
      <w:tabs>
        <w:tab w:val="clear" w:pos="9072"/>
        <w:tab w:val="left" w:pos="2880"/>
        <w:tab w:val="left" w:pos="8505"/>
      </w:tabs>
      <w:ind w:left="-284"/>
    </w:pPr>
    <w:r>
      <w:rPr>
        <w:noProof/>
        <w:lang w:val="de-DE" w:eastAsia="de-DE"/>
      </w:rPr>
      <mc:AlternateContent>
        <mc:Choice Requires="wps">
          <w:drawing>
            <wp:anchor distT="0" distB="0" distL="114300" distR="114300" simplePos="0" relativeHeight="251668480" behindDoc="0" locked="0" layoutInCell="1" allowOverlap="1" wp14:anchorId="3AEBBF82" wp14:editId="011EA0EB">
              <wp:simplePos x="0" y="0"/>
              <wp:positionH relativeFrom="column">
                <wp:posOffset>-180340</wp:posOffset>
              </wp:positionH>
              <wp:positionV relativeFrom="paragraph">
                <wp:posOffset>360045</wp:posOffset>
              </wp:positionV>
              <wp:extent cx="6120000" cy="0"/>
              <wp:effectExtent l="0" t="0" r="14605" b="19050"/>
              <wp:wrapNone/>
              <wp:docPr id="9" name="Gerade Verbindung 32"/>
              <wp:cNvGraphicFramePr/>
              <a:graphic xmlns:a="http://schemas.openxmlformats.org/drawingml/2006/main">
                <a:graphicData uri="http://schemas.microsoft.com/office/word/2010/wordprocessingShape">
                  <wps:wsp>
                    <wps:cNvCnPr/>
                    <wps:spPr>
                      <a:xfrm>
                        <a:off x="0" y="0"/>
                        <a:ext cx="6120000" cy="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96C7D05" id="Gerade Verbindung 32"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2pt,28.35pt" to="467.7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6g6xgEAAN4DAAAOAAAAZHJzL2Uyb0RvYy54bWysU01v2zAMvQ/YfxB0X2xnQLEZcXposF6G&#10;LdhH74pMxcL0BUqNnX8/Sk7cYRuGoeiFlqj3SD6S3txO1rATYNTedbxZ1ZyBk77X7tjx798+vHnH&#10;WUzC9cJ4Bx0/Q+S329evNmNoYe0Hb3pARkFcbMfQ8SGl0FZVlANYEVc+gKNH5dGKRFc8Vj2KkaJb&#10;U63r+qYaPfYBvYQYybubH/m2xFcKZPqsVITETMeptlQsFnvIttpuRHtEEQYtL2WIZ1RhhXaUdAm1&#10;E0mwR9R/hLJaoo9epZX0tvJKaQlFA6lp6t/UfB1EgKKFmhPD0qb4cmHlp9Meme47/p4zJyyN6B5Q&#10;9MAeAA/a9Y/uyN6uc5/GEFuC37k9Xm4x7DGLnhTa/CU5bCq9PS+9hSkxSc6bhsZV0wjk9a16IgaM&#10;6R68ZfnQcaNdli1acfoYEyUj6BWS3cZlmz07EQd2EjTceI47n3KdBM6AKtc7V1hO6WxgJn8BRYqp&#10;pqYkKbsGdwbnQP2PZolCyExR2piFVP+bdMFmGpT9+1/igi4ZvUsL0Wrn8W9Z03QtVc34q+pZa5Z9&#10;8P25zKu0g5ao9Oey8HlLf70X+tNvuf0JAAD//wMAUEsDBBQABgAIAAAAIQBTvPKs3QAAAAkBAAAP&#10;AAAAZHJzL2Rvd25yZXYueG1sTI9NT8MwDIbvSPyHyEjctpSOjVGaTtMQQuMEZdyzxv0QjVMl2Vr+&#10;PUYc4OjXj14/zjeT7cUZfegcKbiZJyCQKmc6ahQc3p9maxAhajK6d4QKvjDApri8yHVm3EhveC5j&#10;I7iEQqYVtDEOmZShatHqMHcDEu9q562OPPpGGq9HLre9TJNkJa3uiC+0esBdi9VnebIKFq/+uX75&#10;SPd1Ndbb/SEpHyndKXV9NW0fQESc4h8MP/qsDgU7Hd2JTBC9glm6vmVUwXJ1B4KB+8WSg+NvIItc&#10;/v+g+AYAAP//AwBQSwECLQAUAAYACAAAACEAtoM4kv4AAADhAQAAEwAAAAAAAAAAAAAAAAAAAAAA&#10;W0NvbnRlbnRfVHlwZXNdLnhtbFBLAQItABQABgAIAAAAIQA4/SH/1gAAAJQBAAALAAAAAAAAAAAA&#10;AAAAAC8BAABfcmVscy8ucmVsc1BLAQItABQABgAIAAAAIQBgw6g6xgEAAN4DAAAOAAAAAAAAAAAA&#10;AAAAAC4CAABkcnMvZTJvRG9jLnhtbFBLAQItABQABgAIAAAAIQBTvPKs3QAAAAkBAAAPAAAAAAAA&#10;AAAAAAAAACAEAABkcnMvZG93bnJldi54bWxQSwUGAAAAAAQABADzAAAAKgUAAAAA&#10;" strokecolor="black [3040]">
              <v:stroke dashstyle="1 1"/>
            </v:line>
          </w:pict>
        </mc:Fallback>
      </mc:AlternateContent>
    </w:r>
    <w:r w:rsidRPr="00EF350F">
      <w:rPr>
        <w:w w:val="101"/>
      </w:rPr>
      <w:t>Aachen Acoustic</w:t>
    </w:r>
    <w:r>
      <w:rPr>
        <w:w w:val="101"/>
      </w:rPr>
      <w:t>s</w:t>
    </w:r>
    <w:r w:rsidRPr="00EF350F">
      <w:rPr>
        <w:w w:val="101"/>
      </w:rPr>
      <w:t xml:space="preserve"> Colloquium 20</w:t>
    </w:r>
    <w:r>
      <w:rPr>
        <w:noProof/>
        <w:lang w:val="de-DE" w:eastAsia="de-DE"/>
      </w:rPr>
      <w:drawing>
        <wp:anchor distT="0" distB="0" distL="114300" distR="114300" simplePos="0" relativeHeight="251667456" behindDoc="0" locked="0" layoutInCell="1" allowOverlap="1" wp14:anchorId="0F0FFDD0" wp14:editId="7388CF01">
          <wp:simplePos x="0" y="0"/>
          <wp:positionH relativeFrom="page">
            <wp:posOffset>6539230</wp:posOffset>
          </wp:positionH>
          <wp:positionV relativeFrom="page">
            <wp:posOffset>450215</wp:posOffset>
          </wp:positionV>
          <wp:extent cx="304800" cy="304800"/>
          <wp:effectExtent l="19050" t="0" r="0" b="0"/>
          <wp:wrapNone/>
          <wp:docPr id="64" name="Bild 28" descr="Logo_AACec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ogo_AACecke"/>
                  <pic:cNvPicPr>
                    <a:picLocks noChangeAspect="1" noChangeArrowheads="1"/>
                  </pic:cNvPicPr>
                </pic:nvPicPr>
                <pic:blipFill>
                  <a:blip r:embed="rId1"/>
                  <a:srcRect/>
                  <a:stretch>
                    <a:fillRect/>
                  </a:stretch>
                </pic:blipFill>
                <pic:spPr bwMode="auto">
                  <a:xfrm>
                    <a:off x="0" y="0"/>
                    <a:ext cx="304800" cy="304800"/>
                  </a:xfrm>
                  <a:prstGeom prst="rect">
                    <a:avLst/>
                  </a:prstGeom>
                  <a:noFill/>
                  <a:ln w="9525">
                    <a:noFill/>
                    <a:miter lim="800000"/>
                    <a:headEnd/>
                    <a:tailEnd/>
                  </a:ln>
                </pic:spPr>
              </pic:pic>
            </a:graphicData>
          </a:graphic>
        </wp:anchor>
      </w:drawing>
    </w:r>
    <w:r w:rsidR="008B2DFA">
      <w:t>2</w:t>
    </w:r>
    <w:r w:rsidR="005B62B5">
      <w:t>5</w:t>
    </w:r>
    <w:r>
      <w:t xml:space="preserve"> </w:t>
    </w:r>
    <w:r>
      <w:tab/>
    </w:r>
    <w:r w:rsidR="00B0213A">
      <w:tab/>
    </w:r>
    <w:r>
      <w:tab/>
    </w:r>
    <w:r w:rsidRPr="00693584">
      <w:rPr>
        <w:rFonts w:ascii="Gill Sans MT" w:hAnsi="Gill Sans MT" w:cs="Gill Sans"/>
      </w:rPr>
      <w:fldChar w:fldCharType="begin"/>
    </w:r>
    <w:r w:rsidRPr="00693584">
      <w:rPr>
        <w:rFonts w:ascii="Gill Sans MT" w:hAnsi="Gill Sans MT" w:cs="Gill Sans"/>
      </w:rPr>
      <w:instrText xml:space="preserve"> PAGE </w:instrText>
    </w:r>
    <w:r w:rsidRPr="00693584">
      <w:rPr>
        <w:rFonts w:ascii="Gill Sans MT" w:hAnsi="Gill Sans MT" w:cs="Gill Sans"/>
      </w:rPr>
      <w:fldChar w:fldCharType="separate"/>
    </w:r>
    <w:r w:rsidR="00A56F8D">
      <w:rPr>
        <w:rFonts w:ascii="Gill Sans MT" w:hAnsi="Gill Sans MT" w:cs="Gill Sans"/>
        <w:noProof/>
      </w:rPr>
      <w:t>1</w:t>
    </w:r>
    <w:r w:rsidRPr="00693584">
      <w:rPr>
        <w:rFonts w:ascii="Gill Sans MT" w:hAnsi="Gill Sans MT" w:cs="Gill San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FEB97" w14:textId="7A52D03A" w:rsidR="00015672" w:rsidRPr="006C671B" w:rsidRDefault="000D77AC" w:rsidP="00297357">
    <w:pPr>
      <w:pStyle w:val="Kopfzeile"/>
      <w:tabs>
        <w:tab w:val="clear" w:pos="4536"/>
        <w:tab w:val="clear" w:pos="9072"/>
        <w:tab w:val="center" w:pos="1440"/>
        <w:tab w:val="right" w:pos="9638"/>
      </w:tabs>
      <w:ind w:firstLine="993"/>
    </w:pPr>
    <w:r>
      <w:rPr>
        <w:rFonts w:ascii="Gill Sans MT" w:hAnsi="Gill Sans MT" w:cs="Gill Sans"/>
        <w:noProof/>
        <w:lang w:val="de-DE" w:eastAsia="de-DE"/>
      </w:rPr>
      <w:drawing>
        <wp:anchor distT="0" distB="0" distL="114300" distR="114300" simplePos="0" relativeHeight="251665408" behindDoc="0" locked="0" layoutInCell="1" allowOverlap="1" wp14:anchorId="627A58C7" wp14:editId="0AACB2D2">
          <wp:simplePos x="0" y="0"/>
          <wp:positionH relativeFrom="margin">
            <wp:posOffset>0</wp:posOffset>
          </wp:positionH>
          <wp:positionV relativeFrom="page">
            <wp:posOffset>449580</wp:posOffset>
          </wp:positionV>
          <wp:extent cx="304800" cy="304800"/>
          <wp:effectExtent l="0" t="0" r="0" b="0"/>
          <wp:wrapNone/>
          <wp:docPr id="6" name="Bild 29" descr="Logo_AACec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ogo_AACecke"/>
                  <pic:cNvPicPr>
                    <a:picLocks noChangeAspect="1" noChangeArrowheads="1"/>
                  </pic:cNvPicPr>
                </pic:nvPicPr>
                <pic:blipFill>
                  <a:blip r:embed="rId1"/>
                  <a:srcRect/>
                  <a:stretch>
                    <a:fillRect/>
                  </a:stretch>
                </pic:blipFill>
                <pic:spPr bwMode="auto">
                  <a:xfrm rot="16200000">
                    <a:off x="0" y="0"/>
                    <a:ext cx="304800" cy="304800"/>
                  </a:xfrm>
                  <a:prstGeom prst="rect">
                    <a:avLst/>
                  </a:prstGeom>
                  <a:noFill/>
                  <a:ln w="9525">
                    <a:noFill/>
                    <a:miter lim="800000"/>
                    <a:headEnd/>
                    <a:tailEnd/>
                  </a:ln>
                </pic:spPr>
              </pic:pic>
            </a:graphicData>
          </a:graphic>
        </wp:anchor>
      </w:drawing>
    </w:r>
    <w:r w:rsidR="00332C5C">
      <w:rPr>
        <w:noProof/>
        <w:lang w:val="de-DE" w:eastAsia="de-DE"/>
      </w:rPr>
      <mc:AlternateContent>
        <mc:Choice Requires="wps">
          <w:drawing>
            <wp:anchor distT="0" distB="0" distL="114300" distR="114300" simplePos="0" relativeHeight="251661312" behindDoc="0" locked="0" layoutInCell="1" allowOverlap="1" wp14:anchorId="1E54E4AE" wp14:editId="39D59824">
              <wp:simplePos x="0" y="0"/>
              <wp:positionH relativeFrom="column">
                <wp:posOffset>0</wp:posOffset>
              </wp:positionH>
              <wp:positionV relativeFrom="paragraph">
                <wp:posOffset>376555</wp:posOffset>
              </wp:positionV>
              <wp:extent cx="6119495" cy="0"/>
              <wp:effectExtent l="0" t="0" r="14605" b="19050"/>
              <wp:wrapNone/>
              <wp:docPr id="1" name="Gerade Verbindung 32"/>
              <wp:cNvGraphicFramePr/>
              <a:graphic xmlns:a="http://schemas.openxmlformats.org/drawingml/2006/main">
                <a:graphicData uri="http://schemas.microsoft.com/office/word/2010/wordprocessingShape">
                  <wps:wsp>
                    <wps:cNvCnPr/>
                    <wps:spPr>
                      <a:xfrm>
                        <a:off x="0" y="0"/>
                        <a:ext cx="6119495" cy="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3E05877" id="Gerade Verbindung 3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9.65pt" to="481.8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5ScxwEAAN4DAAAOAAAAZHJzL2Uyb0RvYy54bWysU02P0zAQvSPxHyzfaZICKzZquoet2AuC&#10;iq+764wbC39p7G2af8/YabMIEEKIy8Qevzczb2ayuTtbw06AUXvX8WZVcwZO+l67Y8e/fH774g1n&#10;MQnXC+MddHyCyO+2z59txtDC2g/e9ICMgrjYjqHjQ0qhraooB7AirnwAR4/KoxWJrnisehQjRbem&#10;Wtf1TTV67AN6CTGSdzc/8m2JrxTI9EGpCImZjlNtqVgs9pBttd2I9ogiDFpeyhD/UIUV2lHSJdRO&#10;JMEeUf8SymqJPnqVVtLbyiulJRQNpKapf1LzaRABihZqTgxLm+L/Cyvfn/bIdE+z48wJSyN6ABQ9&#10;sK+AB+36R3dkL9e5T2OILcHv3R4vtxj2mEWfFdr8JTnsXHo7Lb2Fc2KSnDdNc/vq9jVn8vpWPRED&#10;xvQA3rJ86LjRLssWrTi9i4mSEfQKyW7jss2enYgDOwkabpzizqdcJ4EzoMr1zhWWU5oMzOSPoEgx&#10;1dSUJGXX4N7gHKj/1ixRCJkpShuzkOo/ky7YTIOyf39LXNAlo3dpIVrtPP4uazpfS1Uz/qp61ppl&#10;H3w/lXmVdtASlf5cFj5v6Y/3Qn/6LbffAQAA//8DAFBLAwQUAAYACAAAACEA+rn7+NsAAAAGAQAA&#10;DwAAAGRycy9kb3ducmV2LnhtbEyPzU7DMBCE70i8g7VI3KhDIgoNcaqqCKFyKqHc3XjzI+J1ZLtN&#10;eHsWcYDjzoxmvi3Wsx3EGX3oHSm4XSQgkGpnemoVHN6fbx5AhKjJ6MERKvjCAOvy8qLQuXETveG5&#10;iq3gEgq5VtDFOOZShrpDq8PCjUjsNc5bHfn0rTReT1xuB5kmyVJa3RMvdHrEbYf1Z3WyCrK9f2le&#10;P9JdU0/NZndIqidKt0pdX82bRxAR5/gXhh98RoeSmY7uRCaIQQE/EhXcrTIQ7K6W2T2I468gy0L+&#10;xy+/AQAA//8DAFBLAQItABQABgAIAAAAIQC2gziS/gAAAOEBAAATAAAAAAAAAAAAAAAAAAAAAABb&#10;Q29udGVudF9UeXBlc10ueG1sUEsBAi0AFAAGAAgAAAAhADj9If/WAAAAlAEAAAsAAAAAAAAAAAAA&#10;AAAALwEAAF9yZWxzLy5yZWxzUEsBAi0AFAAGAAgAAAAhAN3HlJzHAQAA3gMAAA4AAAAAAAAAAAAA&#10;AAAALgIAAGRycy9lMm9Eb2MueG1sUEsBAi0AFAAGAAgAAAAhAPq5+/jbAAAABgEAAA8AAAAAAAAA&#10;AAAAAAAAIQQAAGRycy9kb3ducmV2LnhtbFBLBQYAAAAABAAEAPMAAAApBQAAAAA=&#10;" strokecolor="black [3040]">
              <v:stroke dashstyle="1 1"/>
            </v:line>
          </w:pict>
        </mc:Fallback>
      </mc:AlternateContent>
    </w:r>
    <w:r w:rsidR="00F802AB" w:rsidRPr="00402B1C">
      <w:rPr>
        <w:rFonts w:ascii="Gill Sans MT" w:hAnsi="Gill Sans MT"/>
      </w:rPr>
      <w:fldChar w:fldCharType="begin"/>
    </w:r>
    <w:r w:rsidR="003C3DB2" w:rsidRPr="00402B1C">
      <w:rPr>
        <w:rFonts w:ascii="Gill Sans MT" w:hAnsi="Gill Sans MT"/>
      </w:rPr>
      <w:instrText>PAGE   \* MERGEFORMAT</w:instrText>
    </w:r>
    <w:r w:rsidR="00F802AB" w:rsidRPr="00402B1C">
      <w:rPr>
        <w:rFonts w:ascii="Gill Sans MT" w:hAnsi="Gill Sans MT"/>
      </w:rPr>
      <w:fldChar w:fldCharType="separate"/>
    </w:r>
    <w:r w:rsidR="00A56F8D">
      <w:rPr>
        <w:rFonts w:ascii="Gill Sans MT" w:hAnsi="Gill Sans MT"/>
        <w:noProof/>
      </w:rPr>
      <w:t>2</w:t>
    </w:r>
    <w:r w:rsidR="00F802AB" w:rsidRPr="00402B1C">
      <w:rPr>
        <w:rFonts w:ascii="Gill Sans MT" w:hAnsi="Gill Sans MT"/>
      </w:rPr>
      <w:fldChar w:fldCharType="end"/>
    </w:r>
    <w:r w:rsidR="00E6729A" w:rsidRPr="006C671B">
      <w:tab/>
    </w:r>
    <w:r w:rsidR="00FD2017" w:rsidRPr="006C671B">
      <w:tab/>
    </w:r>
    <w:r w:rsidR="00912995">
      <w:t xml:space="preserve">Aachen </w:t>
    </w:r>
    <w:r w:rsidR="008B2DFA">
      <w:t xml:space="preserve">Acoustics Colloquium </w:t>
    </w:r>
    <w:r w:rsidR="00A56F8D">
      <w:t>202</w:t>
    </w:r>
    <w:r w:rsidR="005B62B5">
      <w:t>5</w:t>
    </w:r>
  </w:p>
  <w:p w14:paraId="4D0DC95C" w14:textId="77777777" w:rsidR="00EC6BB8" w:rsidRDefault="00EC6BB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4B778" w14:textId="5CF7FC58" w:rsidR="00015672" w:rsidRPr="003C3DB2" w:rsidRDefault="00C20A54" w:rsidP="00C20A54">
    <w:pPr>
      <w:pStyle w:val="Kopfzeile"/>
      <w:tabs>
        <w:tab w:val="clear" w:pos="4536"/>
        <w:tab w:val="center" w:pos="8647"/>
      </w:tabs>
    </w:pPr>
    <w:r>
      <w:rPr>
        <w:noProof/>
        <w:lang w:val="de-DE" w:eastAsia="de-DE"/>
      </w:rPr>
      <w:drawing>
        <wp:anchor distT="0" distB="0" distL="114300" distR="114300" simplePos="0" relativeHeight="251663360" behindDoc="0" locked="0" layoutInCell="1" allowOverlap="1" wp14:anchorId="523A6801" wp14:editId="25B4E0C8">
          <wp:simplePos x="0" y="0"/>
          <wp:positionH relativeFrom="margin">
            <wp:posOffset>5815330</wp:posOffset>
          </wp:positionH>
          <wp:positionV relativeFrom="page">
            <wp:posOffset>449580</wp:posOffset>
          </wp:positionV>
          <wp:extent cx="304800" cy="304800"/>
          <wp:effectExtent l="0" t="0" r="0" b="0"/>
          <wp:wrapNone/>
          <wp:docPr id="8" name="Bild 28" descr="Logo_AACec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ogo_AACecke"/>
                  <pic:cNvPicPr>
                    <a:picLocks noChangeAspect="1" noChangeArrowheads="1"/>
                  </pic:cNvPicPr>
                </pic:nvPicPr>
                <pic:blipFill>
                  <a:blip r:embed="rId1"/>
                  <a:srcRect/>
                  <a:stretch>
                    <a:fillRect/>
                  </a:stretch>
                </pic:blipFill>
                <pic:spPr bwMode="auto">
                  <a:xfrm>
                    <a:off x="0" y="0"/>
                    <a:ext cx="304800" cy="304800"/>
                  </a:xfrm>
                  <a:prstGeom prst="rect">
                    <a:avLst/>
                  </a:prstGeom>
                  <a:noFill/>
                  <a:ln w="9525">
                    <a:noFill/>
                    <a:miter lim="800000"/>
                    <a:headEnd/>
                    <a:tailEnd/>
                  </a:ln>
                </pic:spPr>
              </pic:pic>
            </a:graphicData>
          </a:graphic>
        </wp:anchor>
      </w:drawing>
    </w:r>
    <w:r w:rsidR="00332C5C">
      <w:rPr>
        <w:noProof/>
        <w:lang w:val="de-DE" w:eastAsia="de-DE"/>
      </w:rPr>
      <mc:AlternateContent>
        <mc:Choice Requires="wps">
          <w:drawing>
            <wp:anchor distT="0" distB="0" distL="114300" distR="114300" simplePos="0" relativeHeight="251659264" behindDoc="0" locked="0" layoutInCell="1" allowOverlap="1" wp14:anchorId="27201A25" wp14:editId="1597CDD8">
              <wp:simplePos x="0" y="0"/>
              <wp:positionH relativeFrom="column">
                <wp:posOffset>0</wp:posOffset>
              </wp:positionH>
              <wp:positionV relativeFrom="paragraph">
                <wp:posOffset>376555</wp:posOffset>
              </wp:positionV>
              <wp:extent cx="6119495" cy="0"/>
              <wp:effectExtent l="0" t="0" r="14605" b="19050"/>
              <wp:wrapNone/>
              <wp:docPr id="32" name="Gerade Verbindung 32"/>
              <wp:cNvGraphicFramePr/>
              <a:graphic xmlns:a="http://schemas.openxmlformats.org/drawingml/2006/main">
                <a:graphicData uri="http://schemas.microsoft.com/office/word/2010/wordprocessingShape">
                  <wps:wsp>
                    <wps:cNvCnPr/>
                    <wps:spPr>
                      <a:xfrm>
                        <a:off x="0" y="0"/>
                        <a:ext cx="6119495" cy="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AE5B12D" id="Gerade Verbindung 3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9.65pt" to="481.8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KQYyAEAAN8DAAAOAAAAZHJzL2Uyb0RvYy54bWysU02P0zAQvSPxHyzfaZICKzZquoet2AuC&#10;iq+764wbC39p7G2af8/YabMIEEKIy8SeeW9m3niyuTtbw06AUXvX8WZVcwZO+l67Y8e/fH774g1n&#10;MQnXC+MddHyCyO+2z59txtDC2g/e9ICMkrjYjqHjQ0qhraooB7AirnwAR0Hl0YpEVzxWPYqRsltT&#10;rev6pho99gG9hBjJu5uDfFvyKwUyfVAqQmKm49RbKhaLPWRbbTeiPaIIg5aXNsQ/dGGFdlR0SbUT&#10;SbBH1L+kslqij16llfS28kppCUUDqWnqn9R8GkSAooWGE8Mypvj/0sr3pz0y3Xf85ZozJyy90QOg&#10;6IF9BTxo1z+6I6MYDWoMsSX8vdvj5RbDHrPqs0Kbv6SHnctwp2W4cE5MkvOmaW5f3b7mTF5j1RMx&#10;YEwP4C3Lh44b7bJu0YrTu5ioGEGvkOw2Ltvs2Yk4sJOg141T3PmU+yRwBlS537nDckqTgZn8ERRJ&#10;pp6aUqQsG9wbnBP135olCyEzRWljFlL9Z9IFm2lQFvBviQu6VPQuLUSrncffVU3na6tqxl9Vz1qz&#10;7IPvp/JeZRy0RWU+l43Pa/rjvdCf/svtdwAAAP//AwBQSwMEFAAGAAgAAAAhAPq5+/jbAAAABgEA&#10;AA8AAABkcnMvZG93bnJldi54bWxMj81OwzAQhO9IvIO1SNyoQyIKDXGqqgihciqh3N148yPidWS7&#10;TXh7FnGA486MZr4t1rMdxBl96B0puF0kIJBqZ3pqFRzen28eQISoyejBESr4wgDr8vKi0LlxE73h&#10;uYqt4BIKuVbQxTjmUoa6Q6vDwo1I7DXOWx359K00Xk9cbgeZJslSWt0TL3R6xG2H9Wd1sgqyvX9p&#10;Xj/SXVNPzWZ3SKonSrdKXV/Nm0cQEef4F4YffEaHkpmO7kQmiEEBPxIV3K0yEOyultk9iOOvIMtC&#10;/scvvwEAAP//AwBQSwECLQAUAAYACAAAACEAtoM4kv4AAADhAQAAEwAAAAAAAAAAAAAAAAAAAAAA&#10;W0NvbnRlbnRfVHlwZXNdLnhtbFBLAQItABQABgAIAAAAIQA4/SH/1gAAAJQBAAALAAAAAAAAAAAA&#10;AAAAAC8BAABfcmVscy8ucmVsc1BLAQItABQABgAIAAAAIQCCWKQYyAEAAN8DAAAOAAAAAAAAAAAA&#10;AAAAAC4CAABkcnMvZTJvRG9jLnhtbFBLAQItABQABgAIAAAAIQD6ufv42wAAAAYBAAAPAAAAAAAA&#10;AAAAAAAAACIEAABkcnMvZG93bnJldi54bWxQSwUGAAAAAAQABADzAAAAKgUAAAAA&#10;" strokecolor="black [3040]">
              <v:stroke dashstyle="1 1"/>
            </v:line>
          </w:pict>
        </mc:Fallback>
      </mc:AlternateContent>
    </w:r>
    <w:r w:rsidR="008B2DFA">
      <w:t xml:space="preserve">Aachen Acoustics Colloquium </w:t>
    </w:r>
    <w:r w:rsidR="00A56F8D">
      <w:t>202</w:t>
    </w:r>
    <w:r w:rsidR="005B62B5">
      <w:t>5</w:t>
    </w:r>
    <w:r w:rsidR="003C3DB2">
      <w:tab/>
    </w:r>
    <w:r w:rsidR="00F802AB" w:rsidRPr="00402B1C">
      <w:rPr>
        <w:rFonts w:ascii="Gill Sans MT" w:hAnsi="Gill Sans MT"/>
      </w:rPr>
      <w:fldChar w:fldCharType="begin"/>
    </w:r>
    <w:r w:rsidR="003C3DB2" w:rsidRPr="00402B1C">
      <w:rPr>
        <w:rFonts w:ascii="Gill Sans MT" w:hAnsi="Gill Sans MT"/>
      </w:rPr>
      <w:instrText>PAGE   \* MERGEFORMAT</w:instrText>
    </w:r>
    <w:r w:rsidR="00F802AB" w:rsidRPr="00402B1C">
      <w:rPr>
        <w:rFonts w:ascii="Gill Sans MT" w:hAnsi="Gill Sans MT"/>
      </w:rPr>
      <w:fldChar w:fldCharType="separate"/>
    </w:r>
    <w:r w:rsidR="00A56F8D">
      <w:rPr>
        <w:rFonts w:ascii="Gill Sans MT" w:hAnsi="Gill Sans MT"/>
        <w:noProof/>
      </w:rPr>
      <w:t>3</w:t>
    </w:r>
    <w:r w:rsidR="00F802AB" w:rsidRPr="00402B1C">
      <w:rPr>
        <w:rFonts w:ascii="Gill Sans MT" w:hAnsi="Gill Sans MT"/>
      </w:rPr>
      <w:fldChar w:fldCharType="end"/>
    </w:r>
  </w:p>
  <w:p w14:paraId="203F3FE0" w14:textId="77777777" w:rsidR="00EC6BB8" w:rsidRDefault="00EC6B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85222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E2C5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0893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7CFD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EDAC5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6633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5463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DAD0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F0DF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9208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493159"/>
    <w:multiLevelType w:val="multilevel"/>
    <w:tmpl w:val="62CCA448"/>
    <w:lvl w:ilvl="0">
      <w:start w:val="1"/>
      <w:numFmt w:val="decimal"/>
      <w:lvlText w:val="%1"/>
      <w:lvlJc w:val="left"/>
      <w:pPr>
        <w:ind w:left="357" w:hanging="357"/>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1474" w:hanging="1474"/>
      </w:pPr>
      <w:rPr>
        <w:rFonts w:hint="default"/>
      </w:rPr>
    </w:lvl>
    <w:lvl w:ilvl="5">
      <w:start w:val="1"/>
      <w:numFmt w:val="decimal"/>
      <w:lvlText w:val="%1.%2.%3.%4.%5.%6"/>
      <w:lvlJc w:val="left"/>
      <w:pPr>
        <w:ind w:left="1758" w:hanging="1758"/>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1" w15:restartNumberingAfterBreak="0">
    <w:nsid w:val="23ED7C13"/>
    <w:multiLevelType w:val="hybridMultilevel"/>
    <w:tmpl w:val="A5E4C2C6"/>
    <w:lvl w:ilvl="0" w:tplc="9278AB92">
      <w:start w:val="1"/>
      <w:numFmt w:val="decimal"/>
      <w:pStyle w:val="Literature"/>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48073C8"/>
    <w:multiLevelType w:val="hybridMultilevel"/>
    <w:tmpl w:val="B0206780"/>
    <w:lvl w:ilvl="0" w:tplc="09BCF35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5433F60"/>
    <w:multiLevelType w:val="hybridMultilevel"/>
    <w:tmpl w:val="FFC00E48"/>
    <w:lvl w:ilvl="0" w:tplc="93800EA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8797339"/>
    <w:multiLevelType w:val="hybridMultilevel"/>
    <w:tmpl w:val="6206FC94"/>
    <w:lvl w:ilvl="0" w:tplc="EB50187A">
      <w:start w:val="1"/>
      <w:numFmt w:val="bullet"/>
      <w:pStyle w:val="UnorderedLis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A6B16BE"/>
    <w:multiLevelType w:val="hybridMultilevel"/>
    <w:tmpl w:val="B072A47E"/>
    <w:lvl w:ilvl="0" w:tplc="C052B742">
      <w:start w:val="1"/>
      <w:numFmt w:val="decimal"/>
      <w:lvlText w:val="Fig. %1:"/>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C4C2AFB"/>
    <w:multiLevelType w:val="multilevel"/>
    <w:tmpl w:val="2000F4D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81E1E59"/>
    <w:multiLevelType w:val="hybridMultilevel"/>
    <w:tmpl w:val="D2D011C0"/>
    <w:lvl w:ilvl="0" w:tplc="752CB148">
      <w:start w:val="1"/>
      <w:numFmt w:val="decimal"/>
      <w:pStyle w:val="PictureGraphicsDescription"/>
      <w:lvlText w:val="Figure %1:"/>
      <w:lvlJc w:val="left"/>
      <w:pPr>
        <w:ind w:left="644" w:hanging="360"/>
      </w:pPr>
      <w:rPr>
        <w:rFonts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38625159"/>
    <w:multiLevelType w:val="multilevel"/>
    <w:tmpl w:val="0407001F"/>
    <w:styleLink w:val="Listing"/>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1895EC3"/>
    <w:multiLevelType w:val="multilevel"/>
    <w:tmpl w:val="4A6EE3B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0447691"/>
    <w:multiLevelType w:val="multilevel"/>
    <w:tmpl w:val="0407001F"/>
    <w:numStyleLink w:val="Listing"/>
  </w:abstractNum>
  <w:abstractNum w:abstractNumId="21" w15:restartNumberingAfterBreak="0">
    <w:nsid w:val="532D2C40"/>
    <w:multiLevelType w:val="multilevel"/>
    <w:tmpl w:val="44B8A2E6"/>
    <w:lvl w:ilvl="0">
      <w:start w:val="1"/>
      <w:numFmt w:val="decimal"/>
      <w:lvlText w:val="%1."/>
      <w:lvlJc w:val="left"/>
      <w:pPr>
        <w:ind w:left="360" w:hanging="360"/>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40A5D0A"/>
    <w:multiLevelType w:val="multilevel"/>
    <w:tmpl w:val="FCC4AFC2"/>
    <w:lvl w:ilvl="0">
      <w:start w:val="1"/>
      <w:numFmt w:val="decimal"/>
      <w:lvlText w:val="%1"/>
      <w:lvlJc w:val="left"/>
      <w:pPr>
        <w:ind w:left="360" w:hanging="36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C6A0DE1"/>
    <w:multiLevelType w:val="hybridMultilevel"/>
    <w:tmpl w:val="D65E4D4E"/>
    <w:lvl w:ilvl="0" w:tplc="FF8AE13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CE915A1"/>
    <w:multiLevelType w:val="multilevel"/>
    <w:tmpl w:val="9C201D2A"/>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626074"/>
    <w:multiLevelType w:val="multilevel"/>
    <w:tmpl w:val="48C286E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C2E7715"/>
    <w:multiLevelType w:val="hybridMultilevel"/>
    <w:tmpl w:val="7C96F81E"/>
    <w:lvl w:ilvl="0" w:tplc="13E21116">
      <w:start w:val="1"/>
      <w:numFmt w:val="decimal"/>
      <w:pStyle w:val="OrderedList"/>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DE9525C"/>
    <w:multiLevelType w:val="multilevel"/>
    <w:tmpl w:val="E132BAFA"/>
    <w:lvl w:ilvl="0">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B3C0D07"/>
    <w:multiLevelType w:val="hybridMultilevel"/>
    <w:tmpl w:val="0BC252CE"/>
    <w:lvl w:ilvl="0" w:tplc="9A321132">
      <w:start w:val="1"/>
      <w:numFmt w:val="decimal"/>
      <w:pStyle w:val="TableDescription"/>
      <w:lvlText w:val="Table %1:"/>
      <w:lvlJc w:val="left"/>
      <w:pPr>
        <w:ind w:left="644"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7F052D7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10372766">
    <w:abstractNumId w:val="21"/>
  </w:num>
  <w:num w:numId="2" w16cid:durableId="1701583584">
    <w:abstractNumId w:val="27"/>
  </w:num>
  <w:num w:numId="3" w16cid:durableId="1351685425">
    <w:abstractNumId w:val="23"/>
  </w:num>
  <w:num w:numId="4" w16cid:durableId="650407044">
    <w:abstractNumId w:val="13"/>
  </w:num>
  <w:num w:numId="5" w16cid:durableId="1462268641">
    <w:abstractNumId w:val="16"/>
  </w:num>
  <w:num w:numId="6" w16cid:durableId="662775645">
    <w:abstractNumId w:val="19"/>
  </w:num>
  <w:num w:numId="7" w16cid:durableId="2107462186">
    <w:abstractNumId w:val="25"/>
  </w:num>
  <w:num w:numId="8" w16cid:durableId="212545908">
    <w:abstractNumId w:val="12"/>
  </w:num>
  <w:num w:numId="9" w16cid:durableId="485322680">
    <w:abstractNumId w:val="15"/>
  </w:num>
  <w:num w:numId="10" w16cid:durableId="490680557">
    <w:abstractNumId w:val="11"/>
  </w:num>
  <w:num w:numId="11" w16cid:durableId="1142235539">
    <w:abstractNumId w:val="26"/>
  </w:num>
  <w:num w:numId="12" w16cid:durableId="402416666">
    <w:abstractNumId w:val="14"/>
  </w:num>
  <w:num w:numId="13" w16cid:durableId="1284382112">
    <w:abstractNumId w:val="9"/>
  </w:num>
  <w:num w:numId="14" w16cid:durableId="410199093">
    <w:abstractNumId w:val="7"/>
  </w:num>
  <w:num w:numId="15" w16cid:durableId="1640309012">
    <w:abstractNumId w:val="6"/>
  </w:num>
  <w:num w:numId="16" w16cid:durableId="311567794">
    <w:abstractNumId w:val="5"/>
  </w:num>
  <w:num w:numId="17" w16cid:durableId="420566646">
    <w:abstractNumId w:val="4"/>
  </w:num>
  <w:num w:numId="18" w16cid:durableId="1352950250">
    <w:abstractNumId w:val="8"/>
  </w:num>
  <w:num w:numId="19" w16cid:durableId="1242956651">
    <w:abstractNumId w:val="3"/>
  </w:num>
  <w:num w:numId="20" w16cid:durableId="2119831170">
    <w:abstractNumId w:val="2"/>
  </w:num>
  <w:num w:numId="21" w16cid:durableId="467213178">
    <w:abstractNumId w:val="1"/>
  </w:num>
  <w:num w:numId="22" w16cid:durableId="536162461">
    <w:abstractNumId w:val="0"/>
  </w:num>
  <w:num w:numId="23" w16cid:durableId="1704936658">
    <w:abstractNumId w:val="28"/>
  </w:num>
  <w:num w:numId="24" w16cid:durableId="451553778">
    <w:abstractNumId w:val="20"/>
  </w:num>
  <w:num w:numId="25" w16cid:durableId="1324235189">
    <w:abstractNumId w:val="29"/>
  </w:num>
  <w:num w:numId="26" w16cid:durableId="1149829668">
    <w:abstractNumId w:val="18"/>
  </w:num>
  <w:num w:numId="27" w16cid:durableId="446436872">
    <w:abstractNumId w:val="10"/>
  </w:num>
  <w:num w:numId="28" w16cid:durableId="703482306">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95082064">
    <w:abstractNumId w:val="22"/>
  </w:num>
  <w:num w:numId="30" w16cid:durableId="299464528">
    <w:abstractNumId w:val="17"/>
  </w:num>
  <w:num w:numId="31" w16cid:durableId="1051150843">
    <w:abstractNumId w:val="17"/>
    <w:lvlOverride w:ilvl="0">
      <w:startOverride w:val="1"/>
    </w:lvlOverride>
  </w:num>
  <w:num w:numId="32" w16cid:durableId="1256750283">
    <w:abstractNumId w:val="17"/>
  </w:num>
  <w:num w:numId="33" w16cid:durableId="2026203857">
    <w:abstractNumId w:val="10"/>
  </w:num>
  <w:num w:numId="34" w16cid:durableId="1110398505">
    <w:abstractNumId w:val="10"/>
    <w:lvlOverride w:ilvl="0">
      <w:startOverride w:val="1"/>
    </w:lvlOverride>
  </w:num>
  <w:num w:numId="35" w16cid:durableId="98142517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1" w:cryptProviderType="rsaAES" w:cryptAlgorithmClass="hash" w:cryptAlgorithmType="typeAny" w:cryptAlgorithmSid="14" w:cryptSpinCount="100000" w:hash="6uWFxu8awwF3fSx7GTZtKWwudul6J8LZp2CV198TJDUy2mxGmk99eqHoi5PunkJ0cUrFmvCEy4draBkwYhPbug==" w:salt="167HdXsuq+tdd+o2nEZyYA=="/>
  <w:styleLockTheme/>
  <w:styleLockQFSet/>
  <w:defaultTabStop w:val="709"/>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8DE"/>
    <w:rsid w:val="00001BC6"/>
    <w:rsid w:val="00013A1C"/>
    <w:rsid w:val="00015672"/>
    <w:rsid w:val="0003490B"/>
    <w:rsid w:val="000475A9"/>
    <w:rsid w:val="00057CD0"/>
    <w:rsid w:val="00085515"/>
    <w:rsid w:val="000953C6"/>
    <w:rsid w:val="000B77B6"/>
    <w:rsid w:val="000C5372"/>
    <w:rsid w:val="000D1F16"/>
    <w:rsid w:val="000D5740"/>
    <w:rsid w:val="000D77AC"/>
    <w:rsid w:val="000F276A"/>
    <w:rsid w:val="00112A0F"/>
    <w:rsid w:val="0012153C"/>
    <w:rsid w:val="00124513"/>
    <w:rsid w:val="00133672"/>
    <w:rsid w:val="00140DAB"/>
    <w:rsid w:val="00173AB8"/>
    <w:rsid w:val="00194918"/>
    <w:rsid w:val="001C0D13"/>
    <w:rsid w:val="001C1401"/>
    <w:rsid w:val="001C51C2"/>
    <w:rsid w:val="001D535E"/>
    <w:rsid w:val="001E55DB"/>
    <w:rsid w:val="00201316"/>
    <w:rsid w:val="0020634E"/>
    <w:rsid w:val="00210EAE"/>
    <w:rsid w:val="00223B4E"/>
    <w:rsid w:val="00224DDF"/>
    <w:rsid w:val="0022514B"/>
    <w:rsid w:val="002252CA"/>
    <w:rsid w:val="00230CE0"/>
    <w:rsid w:val="002426AC"/>
    <w:rsid w:val="00250E0E"/>
    <w:rsid w:val="0025340A"/>
    <w:rsid w:val="00297357"/>
    <w:rsid w:val="002B5838"/>
    <w:rsid w:val="002C379F"/>
    <w:rsid w:val="002E4A60"/>
    <w:rsid w:val="003004CC"/>
    <w:rsid w:val="003029E2"/>
    <w:rsid w:val="00307FCA"/>
    <w:rsid w:val="00323D91"/>
    <w:rsid w:val="00332C5C"/>
    <w:rsid w:val="00343364"/>
    <w:rsid w:val="00353B84"/>
    <w:rsid w:val="003616C5"/>
    <w:rsid w:val="0036208D"/>
    <w:rsid w:val="00381BE8"/>
    <w:rsid w:val="00391FA1"/>
    <w:rsid w:val="00393E99"/>
    <w:rsid w:val="003A0286"/>
    <w:rsid w:val="003A4C98"/>
    <w:rsid w:val="003B5307"/>
    <w:rsid w:val="003C3DB2"/>
    <w:rsid w:val="003D4580"/>
    <w:rsid w:val="003E79D8"/>
    <w:rsid w:val="003F7285"/>
    <w:rsid w:val="00402B1C"/>
    <w:rsid w:val="00415134"/>
    <w:rsid w:val="004301BB"/>
    <w:rsid w:val="00430B1F"/>
    <w:rsid w:val="00452EC0"/>
    <w:rsid w:val="00467DF1"/>
    <w:rsid w:val="004C348A"/>
    <w:rsid w:val="004D1383"/>
    <w:rsid w:val="004E0D8C"/>
    <w:rsid w:val="004E3CBA"/>
    <w:rsid w:val="00532B19"/>
    <w:rsid w:val="00544958"/>
    <w:rsid w:val="00563B91"/>
    <w:rsid w:val="005727D8"/>
    <w:rsid w:val="0058561C"/>
    <w:rsid w:val="00586B03"/>
    <w:rsid w:val="005B3773"/>
    <w:rsid w:val="005B62B5"/>
    <w:rsid w:val="00602E0B"/>
    <w:rsid w:val="00602F1B"/>
    <w:rsid w:val="00605F4B"/>
    <w:rsid w:val="006276CB"/>
    <w:rsid w:val="00635144"/>
    <w:rsid w:val="0063518B"/>
    <w:rsid w:val="00637A19"/>
    <w:rsid w:val="006407EF"/>
    <w:rsid w:val="00644E73"/>
    <w:rsid w:val="00653D60"/>
    <w:rsid w:val="006671EF"/>
    <w:rsid w:val="00673D1E"/>
    <w:rsid w:val="00691ED4"/>
    <w:rsid w:val="006B0F3B"/>
    <w:rsid w:val="006C671B"/>
    <w:rsid w:val="006C67A2"/>
    <w:rsid w:val="00703D02"/>
    <w:rsid w:val="00705E6F"/>
    <w:rsid w:val="00716709"/>
    <w:rsid w:val="0072667B"/>
    <w:rsid w:val="007318C7"/>
    <w:rsid w:val="00740F63"/>
    <w:rsid w:val="00755587"/>
    <w:rsid w:val="00761B7B"/>
    <w:rsid w:val="0076293B"/>
    <w:rsid w:val="007635BF"/>
    <w:rsid w:val="007653C0"/>
    <w:rsid w:val="007819CA"/>
    <w:rsid w:val="00782E55"/>
    <w:rsid w:val="007901EC"/>
    <w:rsid w:val="007D370F"/>
    <w:rsid w:val="007F30E5"/>
    <w:rsid w:val="007F53CD"/>
    <w:rsid w:val="00803033"/>
    <w:rsid w:val="00811D0B"/>
    <w:rsid w:val="00823FAB"/>
    <w:rsid w:val="00834E68"/>
    <w:rsid w:val="008631BC"/>
    <w:rsid w:val="00870981"/>
    <w:rsid w:val="008719B3"/>
    <w:rsid w:val="00872041"/>
    <w:rsid w:val="0088016B"/>
    <w:rsid w:val="008854F1"/>
    <w:rsid w:val="008919D8"/>
    <w:rsid w:val="00893653"/>
    <w:rsid w:val="008B2DFA"/>
    <w:rsid w:val="008C656F"/>
    <w:rsid w:val="00912995"/>
    <w:rsid w:val="00942214"/>
    <w:rsid w:val="00942EB4"/>
    <w:rsid w:val="00946F67"/>
    <w:rsid w:val="00953076"/>
    <w:rsid w:val="00962168"/>
    <w:rsid w:val="009808C1"/>
    <w:rsid w:val="00984544"/>
    <w:rsid w:val="009B4989"/>
    <w:rsid w:val="009B59FE"/>
    <w:rsid w:val="009D5F15"/>
    <w:rsid w:val="009E1ED3"/>
    <w:rsid w:val="009E7D79"/>
    <w:rsid w:val="009F2523"/>
    <w:rsid w:val="00A118DE"/>
    <w:rsid w:val="00A40DDB"/>
    <w:rsid w:val="00A44BAA"/>
    <w:rsid w:val="00A56F8D"/>
    <w:rsid w:val="00A70D83"/>
    <w:rsid w:val="00A736BD"/>
    <w:rsid w:val="00A80FCF"/>
    <w:rsid w:val="00A872B2"/>
    <w:rsid w:val="00AB5806"/>
    <w:rsid w:val="00AC03BE"/>
    <w:rsid w:val="00B0213A"/>
    <w:rsid w:val="00B024BF"/>
    <w:rsid w:val="00B3022F"/>
    <w:rsid w:val="00B34D98"/>
    <w:rsid w:val="00B55971"/>
    <w:rsid w:val="00B601A0"/>
    <w:rsid w:val="00BA5D62"/>
    <w:rsid w:val="00BA676A"/>
    <w:rsid w:val="00BC4690"/>
    <w:rsid w:val="00C20A54"/>
    <w:rsid w:val="00C25A28"/>
    <w:rsid w:val="00C46E65"/>
    <w:rsid w:val="00C506A9"/>
    <w:rsid w:val="00C662CE"/>
    <w:rsid w:val="00C70FD0"/>
    <w:rsid w:val="00C76EC3"/>
    <w:rsid w:val="00CA2969"/>
    <w:rsid w:val="00CA529A"/>
    <w:rsid w:val="00D00ADF"/>
    <w:rsid w:val="00D01B99"/>
    <w:rsid w:val="00D0358C"/>
    <w:rsid w:val="00D05C17"/>
    <w:rsid w:val="00D159B8"/>
    <w:rsid w:val="00D2314D"/>
    <w:rsid w:val="00D257E8"/>
    <w:rsid w:val="00D564D5"/>
    <w:rsid w:val="00D74794"/>
    <w:rsid w:val="00D774D7"/>
    <w:rsid w:val="00D85054"/>
    <w:rsid w:val="00D86E0C"/>
    <w:rsid w:val="00D92F22"/>
    <w:rsid w:val="00D94AFD"/>
    <w:rsid w:val="00DB11A8"/>
    <w:rsid w:val="00E00306"/>
    <w:rsid w:val="00E03D9E"/>
    <w:rsid w:val="00E6729A"/>
    <w:rsid w:val="00E75276"/>
    <w:rsid w:val="00E76A14"/>
    <w:rsid w:val="00E91E51"/>
    <w:rsid w:val="00EB0A69"/>
    <w:rsid w:val="00EC6BB8"/>
    <w:rsid w:val="00EE41D6"/>
    <w:rsid w:val="00EF1947"/>
    <w:rsid w:val="00F30DFA"/>
    <w:rsid w:val="00F341E5"/>
    <w:rsid w:val="00F40DBC"/>
    <w:rsid w:val="00F4545C"/>
    <w:rsid w:val="00F5763A"/>
    <w:rsid w:val="00F664F9"/>
    <w:rsid w:val="00F7665F"/>
    <w:rsid w:val="00F802AB"/>
    <w:rsid w:val="00FA2AEA"/>
    <w:rsid w:val="00FD2017"/>
    <w:rsid w:val="00FD723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0C9E2F"/>
  <w15:docId w15:val="{B40BE138-4E6D-44C3-825C-105531609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rd">
    <w:name w:val="Normal"/>
    <w:aliases w:val="Standard Paragraph"/>
    <w:qFormat/>
    <w:rsid w:val="008854F1"/>
    <w:pPr>
      <w:spacing w:after="120" w:line="280" w:lineRule="atLeast"/>
      <w:jc w:val="both"/>
    </w:pPr>
    <w:rPr>
      <w:rFonts w:ascii="Times New Roman" w:hAnsi="Times New Roman"/>
      <w:color w:val="000000"/>
      <w:sz w:val="24"/>
    </w:rPr>
  </w:style>
  <w:style w:type="paragraph" w:styleId="berschrift1">
    <w:name w:val="heading 1"/>
    <w:aliases w:val="Heading 1"/>
    <w:basedOn w:val="Standard"/>
    <w:next w:val="Standard"/>
    <w:link w:val="berschrift1Zchn"/>
    <w:uiPriority w:val="9"/>
    <w:qFormat/>
    <w:rsid w:val="008854F1"/>
    <w:pPr>
      <w:keepNext/>
      <w:spacing w:before="180" w:after="60" w:line="240" w:lineRule="auto"/>
      <w:jc w:val="left"/>
      <w:outlineLvl w:val="0"/>
    </w:pPr>
    <w:rPr>
      <w:rFonts w:eastAsiaTheme="majorEastAsia" w:cstheme="majorBidi"/>
      <w:b/>
      <w:bCs/>
      <w:sz w:val="28"/>
      <w:szCs w:val="28"/>
      <w:lang w:val="en-US"/>
    </w:rPr>
  </w:style>
  <w:style w:type="paragraph" w:styleId="berschrift2">
    <w:name w:val="heading 2"/>
    <w:aliases w:val="Heading 2"/>
    <w:basedOn w:val="Standard"/>
    <w:next w:val="Standard"/>
    <w:link w:val="berschrift2Zchn"/>
    <w:uiPriority w:val="9"/>
    <w:unhideWhenUsed/>
    <w:qFormat/>
    <w:rsid w:val="00673D1E"/>
    <w:pPr>
      <w:keepNext/>
      <w:spacing w:before="120" w:after="60" w:line="240" w:lineRule="auto"/>
      <w:jc w:val="left"/>
      <w:outlineLvl w:val="1"/>
    </w:pPr>
    <w:rPr>
      <w:rFonts w:eastAsiaTheme="majorEastAsia" w:cstheme="majorBidi"/>
      <w:b/>
      <w:bCs/>
      <w:sz w:val="26"/>
      <w:szCs w:val="26"/>
    </w:rPr>
  </w:style>
  <w:style w:type="paragraph" w:styleId="berschrift3">
    <w:name w:val="heading 3"/>
    <w:aliases w:val="Heading 3"/>
    <w:basedOn w:val="Standard"/>
    <w:next w:val="Standard"/>
    <w:link w:val="berschrift3Zchn"/>
    <w:uiPriority w:val="9"/>
    <w:unhideWhenUsed/>
    <w:qFormat/>
    <w:rsid w:val="00673D1E"/>
    <w:pPr>
      <w:keepNext/>
      <w:spacing w:before="60" w:after="60" w:line="240" w:lineRule="atLeast"/>
      <w:jc w:val="left"/>
      <w:outlineLvl w:val="2"/>
    </w:pPr>
    <w:rPr>
      <w:rFonts w:eastAsiaTheme="majorEastAsia" w:cstheme="majorBidi"/>
      <w:b/>
      <w:bCs/>
    </w:rPr>
  </w:style>
  <w:style w:type="paragraph" w:styleId="berschrift4">
    <w:name w:val="heading 4"/>
    <w:aliases w:val="Heading 4"/>
    <w:basedOn w:val="Standard"/>
    <w:next w:val="Standard"/>
    <w:link w:val="berschrift4Zchn"/>
    <w:uiPriority w:val="9"/>
    <w:unhideWhenUsed/>
    <w:qFormat/>
    <w:rsid w:val="007635BF"/>
    <w:pPr>
      <w:keepNext/>
      <w:spacing w:before="60" w:after="60" w:line="240" w:lineRule="atLeast"/>
      <w:jc w:val="left"/>
      <w:outlineLvl w:val="3"/>
    </w:pPr>
    <w:rPr>
      <w:rFonts w:eastAsiaTheme="majorEastAsia" w:cstheme="majorBidi"/>
      <w:b/>
      <w:bCs/>
      <w:iCs/>
    </w:rPr>
  </w:style>
  <w:style w:type="paragraph" w:styleId="berschrift5">
    <w:name w:val="heading 5"/>
    <w:aliases w:val="Heading 5"/>
    <w:basedOn w:val="Standard"/>
    <w:next w:val="Standard"/>
    <w:link w:val="berschrift5Zchn"/>
    <w:uiPriority w:val="9"/>
    <w:unhideWhenUsed/>
    <w:qFormat/>
    <w:rsid w:val="00673D1E"/>
    <w:pPr>
      <w:keepNext/>
      <w:spacing w:before="60" w:after="60" w:line="240" w:lineRule="atLeast"/>
      <w:jc w:val="left"/>
      <w:outlineLvl w:val="4"/>
    </w:pPr>
    <w:rPr>
      <w:rFonts w:eastAsiaTheme="majorEastAsia" w:cstheme="majorBidi"/>
      <w:b/>
    </w:rPr>
  </w:style>
  <w:style w:type="paragraph" w:styleId="berschrift6">
    <w:name w:val="heading 6"/>
    <w:aliases w:val="Heading 6"/>
    <w:basedOn w:val="Standard"/>
    <w:next w:val="Standard"/>
    <w:link w:val="berschrift6Zchn"/>
    <w:uiPriority w:val="9"/>
    <w:semiHidden/>
    <w:unhideWhenUsed/>
    <w:qFormat/>
    <w:rsid w:val="00673D1E"/>
    <w:pPr>
      <w:keepNext/>
      <w:spacing w:before="60" w:after="60" w:line="240" w:lineRule="atLeast"/>
      <w:jc w:val="left"/>
      <w:outlineLvl w:val="5"/>
    </w:pPr>
    <w:rPr>
      <w:rFonts w:eastAsiaTheme="majorEastAsia" w:cstheme="majorBidi"/>
      <w:b/>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eading 1 Zchn"/>
    <w:basedOn w:val="Absatz-Standardschriftart"/>
    <w:link w:val="berschrift1"/>
    <w:uiPriority w:val="9"/>
    <w:rsid w:val="008854F1"/>
    <w:rPr>
      <w:rFonts w:ascii="Times New Roman" w:eastAsiaTheme="majorEastAsia" w:hAnsi="Times New Roman" w:cstheme="majorBidi"/>
      <w:b/>
      <w:bCs/>
      <w:color w:val="000000"/>
      <w:sz w:val="28"/>
      <w:szCs w:val="28"/>
      <w:lang w:val="en-US"/>
    </w:rPr>
  </w:style>
  <w:style w:type="character" w:customStyle="1" w:styleId="berschrift2Zchn">
    <w:name w:val="Überschrift 2 Zchn"/>
    <w:aliases w:val="Heading 2 Zchn"/>
    <w:basedOn w:val="Absatz-Standardschriftart"/>
    <w:link w:val="berschrift2"/>
    <w:uiPriority w:val="9"/>
    <w:rsid w:val="00673D1E"/>
    <w:rPr>
      <w:rFonts w:ascii="Times New Roman" w:eastAsiaTheme="majorEastAsia" w:hAnsi="Times New Roman" w:cstheme="majorBidi"/>
      <w:b/>
      <w:bCs/>
      <w:color w:val="000000"/>
      <w:sz w:val="26"/>
      <w:szCs w:val="26"/>
    </w:rPr>
  </w:style>
  <w:style w:type="character" w:customStyle="1" w:styleId="berschrift4Zchn">
    <w:name w:val="Überschrift 4 Zchn"/>
    <w:aliases w:val="Heading 4 Zchn"/>
    <w:basedOn w:val="Absatz-Standardschriftart"/>
    <w:link w:val="berschrift4"/>
    <w:uiPriority w:val="9"/>
    <w:rsid w:val="007635BF"/>
    <w:rPr>
      <w:rFonts w:ascii="Times New Roman" w:eastAsiaTheme="majorEastAsia" w:hAnsi="Times New Roman" w:cstheme="majorBidi"/>
      <w:b/>
      <w:bCs/>
      <w:iCs/>
      <w:color w:val="000000"/>
      <w:sz w:val="24"/>
    </w:rPr>
  </w:style>
  <w:style w:type="character" w:customStyle="1" w:styleId="berschrift5Zchn">
    <w:name w:val="Überschrift 5 Zchn"/>
    <w:aliases w:val="Heading 5 Zchn"/>
    <w:basedOn w:val="Absatz-Standardschriftart"/>
    <w:link w:val="berschrift5"/>
    <w:uiPriority w:val="9"/>
    <w:rsid w:val="00673D1E"/>
    <w:rPr>
      <w:rFonts w:ascii="Times New Roman" w:eastAsiaTheme="majorEastAsia" w:hAnsi="Times New Roman" w:cstheme="majorBidi"/>
      <w:b/>
      <w:color w:val="000000"/>
      <w:sz w:val="24"/>
    </w:rPr>
  </w:style>
  <w:style w:type="character" w:customStyle="1" w:styleId="berschrift6Zchn">
    <w:name w:val="Überschrift 6 Zchn"/>
    <w:aliases w:val="Heading 6 Zchn"/>
    <w:basedOn w:val="Absatz-Standardschriftart"/>
    <w:link w:val="berschrift6"/>
    <w:uiPriority w:val="9"/>
    <w:semiHidden/>
    <w:rsid w:val="00673D1E"/>
    <w:rPr>
      <w:rFonts w:ascii="Times New Roman" w:eastAsiaTheme="majorEastAsia" w:hAnsi="Times New Roman" w:cstheme="majorBidi"/>
      <w:b/>
      <w:iCs/>
      <w:color w:val="000000"/>
      <w:sz w:val="24"/>
    </w:rPr>
  </w:style>
  <w:style w:type="character" w:customStyle="1" w:styleId="berschrift3Zchn">
    <w:name w:val="Überschrift 3 Zchn"/>
    <w:aliases w:val="Heading 3 Zchn"/>
    <w:basedOn w:val="Absatz-Standardschriftart"/>
    <w:link w:val="berschrift3"/>
    <w:uiPriority w:val="9"/>
    <w:rsid w:val="00673D1E"/>
    <w:rPr>
      <w:rFonts w:ascii="Times New Roman" w:eastAsiaTheme="majorEastAsia" w:hAnsi="Times New Roman" w:cstheme="majorBidi"/>
      <w:b/>
      <w:bCs/>
      <w:color w:val="000000"/>
      <w:sz w:val="24"/>
    </w:rPr>
  </w:style>
  <w:style w:type="paragraph" w:customStyle="1" w:styleId="PictureGraphicsDescription">
    <w:name w:val="Picture / Graphics Description"/>
    <w:basedOn w:val="Standard"/>
    <w:qFormat/>
    <w:rsid w:val="00133672"/>
    <w:pPr>
      <w:keepLines/>
      <w:numPr>
        <w:numId w:val="30"/>
      </w:numPr>
      <w:spacing w:before="120" w:after="240" w:line="240" w:lineRule="auto"/>
      <w:ind w:right="284"/>
      <w:contextualSpacing/>
      <w:jc w:val="center"/>
    </w:pPr>
    <w:rPr>
      <w:sz w:val="22"/>
    </w:rPr>
  </w:style>
  <w:style w:type="paragraph" w:customStyle="1" w:styleId="PictureGraphic">
    <w:name w:val="Picture / Graphic"/>
    <w:basedOn w:val="Standard"/>
    <w:qFormat/>
    <w:rsid w:val="00D92F22"/>
    <w:pPr>
      <w:spacing w:before="240"/>
      <w:jc w:val="center"/>
    </w:pPr>
  </w:style>
  <w:style w:type="paragraph" w:customStyle="1" w:styleId="Authors">
    <w:name w:val="Authors"/>
    <w:basedOn w:val="Standard"/>
    <w:qFormat/>
    <w:rsid w:val="008854F1"/>
    <w:pPr>
      <w:spacing w:before="120" w:after="60" w:line="240" w:lineRule="auto"/>
      <w:jc w:val="center"/>
    </w:pPr>
  </w:style>
  <w:style w:type="paragraph" w:customStyle="1" w:styleId="Company">
    <w:name w:val="Company"/>
    <w:basedOn w:val="Standard"/>
    <w:qFormat/>
    <w:rsid w:val="008854F1"/>
    <w:pPr>
      <w:spacing w:after="240" w:line="240" w:lineRule="auto"/>
      <w:contextualSpacing/>
      <w:jc w:val="center"/>
    </w:pPr>
    <w:rPr>
      <w:i/>
      <w:sz w:val="22"/>
    </w:rPr>
  </w:style>
  <w:style w:type="paragraph" w:customStyle="1" w:styleId="Literature">
    <w:name w:val="Literature"/>
    <w:basedOn w:val="Standard"/>
    <w:qFormat/>
    <w:rsid w:val="00673D1E"/>
    <w:pPr>
      <w:numPr>
        <w:numId w:val="10"/>
      </w:numPr>
      <w:spacing w:line="240" w:lineRule="exact"/>
      <w:ind w:left="357" w:hanging="357"/>
      <w:jc w:val="left"/>
    </w:pPr>
    <w:rPr>
      <w:sz w:val="22"/>
    </w:rPr>
  </w:style>
  <w:style w:type="paragraph" w:customStyle="1" w:styleId="Titel1">
    <w:name w:val="Titel1"/>
    <w:basedOn w:val="Standard"/>
    <w:qFormat/>
    <w:rsid w:val="00124513"/>
    <w:pPr>
      <w:spacing w:line="240" w:lineRule="auto"/>
      <w:jc w:val="center"/>
    </w:pPr>
    <w:rPr>
      <w:b/>
      <w:sz w:val="28"/>
    </w:rPr>
  </w:style>
  <w:style w:type="character" w:customStyle="1" w:styleId="StandardText">
    <w:name w:val="Standard Text"/>
    <w:basedOn w:val="Absatz-Standardschriftart"/>
    <w:uiPriority w:val="1"/>
    <w:qFormat/>
    <w:rsid w:val="00A872B2"/>
    <w:rPr>
      <w:rFonts w:ascii="Times New Roman" w:hAnsi="Times New Roman"/>
      <w:color w:val="000000"/>
      <w:sz w:val="24"/>
    </w:rPr>
  </w:style>
  <w:style w:type="character" w:customStyle="1" w:styleId="Superscript">
    <w:name w:val="Superscript"/>
    <w:basedOn w:val="StandardText"/>
    <w:uiPriority w:val="1"/>
    <w:qFormat/>
    <w:rsid w:val="00834E68"/>
    <w:rPr>
      <w:rFonts w:ascii="Times New Roman" w:hAnsi="Times New Roman"/>
      <w:color w:val="000000"/>
      <w:position w:val="6"/>
      <w:sz w:val="20"/>
    </w:rPr>
  </w:style>
  <w:style w:type="character" w:customStyle="1" w:styleId="Subscript">
    <w:name w:val="Subscript"/>
    <w:basedOn w:val="StandardText"/>
    <w:uiPriority w:val="1"/>
    <w:qFormat/>
    <w:rsid w:val="00834E68"/>
    <w:rPr>
      <w:rFonts w:ascii="Times New Roman" w:hAnsi="Times New Roman"/>
      <w:color w:val="000000"/>
      <w:position w:val="0"/>
      <w:sz w:val="20"/>
      <w:vertAlign w:val="subscript"/>
    </w:rPr>
  </w:style>
  <w:style w:type="paragraph" w:customStyle="1" w:styleId="OrderedList">
    <w:name w:val="Ordered List"/>
    <w:basedOn w:val="Standard"/>
    <w:link w:val="OrderedListZchn"/>
    <w:qFormat/>
    <w:rsid w:val="00811D0B"/>
    <w:pPr>
      <w:numPr>
        <w:numId w:val="11"/>
      </w:numPr>
      <w:spacing w:after="60"/>
      <w:ind w:left="425" w:hanging="425"/>
    </w:pPr>
  </w:style>
  <w:style w:type="paragraph" w:customStyle="1" w:styleId="UnorderedList">
    <w:name w:val="Unordered List"/>
    <w:basedOn w:val="Standard"/>
    <w:link w:val="UnorderedListZchn"/>
    <w:qFormat/>
    <w:rsid w:val="00811D0B"/>
    <w:pPr>
      <w:numPr>
        <w:numId w:val="12"/>
      </w:numPr>
      <w:spacing w:after="60"/>
      <w:ind w:left="425" w:hanging="425"/>
    </w:pPr>
  </w:style>
  <w:style w:type="character" w:customStyle="1" w:styleId="OrderedListZchn">
    <w:name w:val="Ordered List Zchn"/>
    <w:basedOn w:val="Absatz-Standardschriftart"/>
    <w:link w:val="OrderedList"/>
    <w:rsid w:val="00811D0B"/>
    <w:rPr>
      <w:rFonts w:ascii="Times New Roman" w:hAnsi="Times New Roman"/>
      <w:color w:val="000000"/>
      <w:sz w:val="24"/>
    </w:rPr>
  </w:style>
  <w:style w:type="table" w:customStyle="1" w:styleId="Table">
    <w:name w:val="Table"/>
    <w:basedOn w:val="NormaleTabelle"/>
    <w:uiPriority w:val="99"/>
    <w:locked/>
    <w:rsid w:val="00D00ADF"/>
    <w:pPr>
      <w:spacing w:before="120" w:after="120" w:line="240" w:lineRule="auto"/>
    </w:pPr>
    <w:rPr>
      <w:rFonts w:ascii="Arial" w:hAnsi="Arial"/>
    </w:rPr>
    <w:tblPr/>
  </w:style>
  <w:style w:type="character" w:customStyle="1" w:styleId="UnorderedListZchn">
    <w:name w:val="Unordered List Zchn"/>
    <w:basedOn w:val="Absatz-Standardschriftart"/>
    <w:link w:val="UnorderedList"/>
    <w:rsid w:val="00811D0B"/>
    <w:rPr>
      <w:rFonts w:ascii="Times New Roman" w:hAnsi="Times New Roman"/>
      <w:color w:val="000000"/>
      <w:sz w:val="24"/>
    </w:rPr>
  </w:style>
  <w:style w:type="paragraph" w:customStyle="1" w:styleId="TableDescription">
    <w:name w:val="Table Description"/>
    <w:basedOn w:val="Standard"/>
    <w:qFormat/>
    <w:rsid w:val="00834E68"/>
    <w:pPr>
      <w:keepLines/>
      <w:numPr>
        <w:numId w:val="23"/>
      </w:numPr>
      <w:spacing w:before="120" w:after="240" w:line="240" w:lineRule="auto"/>
      <w:ind w:right="284"/>
      <w:contextualSpacing/>
      <w:jc w:val="center"/>
    </w:pPr>
    <w:rPr>
      <w:sz w:val="22"/>
    </w:rPr>
  </w:style>
  <w:style w:type="table" w:customStyle="1" w:styleId="StandardTable">
    <w:name w:val="Standard Table"/>
    <w:basedOn w:val="NormaleTabelle"/>
    <w:uiPriority w:val="99"/>
    <w:locked/>
    <w:rsid w:val="00D00ADF"/>
    <w:pPr>
      <w:spacing w:before="120" w:after="120" w:line="240" w:lineRule="auto"/>
    </w:pPr>
    <w:rPr>
      <w:rFonts w:ascii="Arial" w:hAnsi="Arial"/>
    </w:rPr>
    <w:tblPr/>
  </w:style>
  <w:style w:type="paragraph" w:styleId="Kopfzeile">
    <w:name w:val="header"/>
    <w:basedOn w:val="Standard"/>
    <w:link w:val="KopfzeileZchn"/>
    <w:unhideWhenUsed/>
    <w:rsid w:val="003616C5"/>
    <w:pPr>
      <w:tabs>
        <w:tab w:val="center" w:pos="4536"/>
        <w:tab w:val="right" w:pos="9072"/>
      </w:tabs>
      <w:spacing w:after="0" w:line="240" w:lineRule="auto"/>
      <w:jc w:val="left"/>
    </w:pPr>
    <w:rPr>
      <w:sz w:val="20"/>
      <w:lang w:val="en-US"/>
    </w:rPr>
  </w:style>
  <w:style w:type="character" w:customStyle="1" w:styleId="KopfzeileZchn">
    <w:name w:val="Kopfzeile Zchn"/>
    <w:basedOn w:val="Absatz-Standardschriftart"/>
    <w:link w:val="Kopfzeile"/>
    <w:uiPriority w:val="99"/>
    <w:rsid w:val="003616C5"/>
    <w:rPr>
      <w:rFonts w:ascii="Times New Roman" w:hAnsi="Times New Roman"/>
      <w:color w:val="000000"/>
      <w:sz w:val="20"/>
      <w:lang w:val="en-US"/>
    </w:rPr>
  </w:style>
  <w:style w:type="paragraph" w:styleId="Fuzeile">
    <w:name w:val="footer"/>
    <w:basedOn w:val="Standard"/>
    <w:link w:val="FuzeileZchn"/>
    <w:uiPriority w:val="99"/>
    <w:unhideWhenUsed/>
    <w:rsid w:val="008854F1"/>
    <w:pPr>
      <w:tabs>
        <w:tab w:val="center" w:pos="4536"/>
        <w:tab w:val="right" w:pos="9072"/>
      </w:tabs>
      <w:spacing w:after="0" w:line="240" w:lineRule="auto"/>
    </w:pPr>
    <w:rPr>
      <w:sz w:val="20"/>
    </w:rPr>
  </w:style>
  <w:style w:type="character" w:customStyle="1" w:styleId="FuzeileZchn">
    <w:name w:val="Fußzeile Zchn"/>
    <w:basedOn w:val="Absatz-Standardschriftart"/>
    <w:link w:val="Fuzeile"/>
    <w:uiPriority w:val="99"/>
    <w:rsid w:val="008854F1"/>
    <w:rPr>
      <w:rFonts w:ascii="Times New Roman" w:hAnsi="Times New Roman"/>
      <w:color w:val="000000"/>
      <w:sz w:val="20"/>
    </w:rPr>
  </w:style>
  <w:style w:type="paragraph" w:styleId="Sprechblasentext">
    <w:name w:val="Balloon Text"/>
    <w:basedOn w:val="Standard"/>
    <w:link w:val="SprechblasentextZchn"/>
    <w:uiPriority w:val="99"/>
    <w:semiHidden/>
    <w:unhideWhenUsed/>
    <w:locked/>
    <w:rsid w:val="003C3DB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3DB2"/>
    <w:rPr>
      <w:rFonts w:ascii="Tahoma" w:hAnsi="Tahoma" w:cs="Tahoma"/>
      <w:color w:val="000000"/>
      <w:sz w:val="16"/>
      <w:szCs w:val="16"/>
    </w:rPr>
  </w:style>
  <w:style w:type="character" w:customStyle="1" w:styleId="BoldText">
    <w:name w:val="Bold Text"/>
    <w:basedOn w:val="StandardText"/>
    <w:uiPriority w:val="1"/>
    <w:qFormat/>
    <w:rsid w:val="008854F1"/>
    <w:rPr>
      <w:rFonts w:ascii="Times New Roman" w:hAnsi="Times New Roman"/>
      <w:b/>
      <w:color w:val="000000"/>
      <w:sz w:val="24"/>
    </w:rPr>
  </w:style>
  <w:style w:type="character" w:customStyle="1" w:styleId="UnderlinedText">
    <w:name w:val="Underlined Text"/>
    <w:basedOn w:val="StandardText"/>
    <w:uiPriority w:val="1"/>
    <w:qFormat/>
    <w:rsid w:val="00D05C17"/>
    <w:rPr>
      <w:rFonts w:ascii="Times New Roman" w:hAnsi="Times New Roman"/>
      <w:color w:val="000000"/>
      <w:sz w:val="24"/>
      <w:u w:val="single"/>
    </w:rPr>
  </w:style>
  <w:style w:type="paragraph" w:customStyle="1" w:styleId="Abstract">
    <w:name w:val="Abstract"/>
    <w:basedOn w:val="Standard"/>
    <w:link w:val="AbstractZchn"/>
    <w:qFormat/>
    <w:rsid w:val="00834E68"/>
    <w:pPr>
      <w:keepNext/>
      <w:spacing w:before="180" w:after="60" w:line="240" w:lineRule="auto"/>
      <w:jc w:val="left"/>
    </w:pPr>
    <w:rPr>
      <w:b/>
      <w:sz w:val="28"/>
    </w:rPr>
  </w:style>
  <w:style w:type="table" w:styleId="Tabellenraster">
    <w:name w:val="Table Grid"/>
    <w:basedOn w:val="NormaleTabelle"/>
    <w:uiPriority w:val="59"/>
    <w:rsid w:val="00391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Zchn">
    <w:name w:val="Abstract Zchn"/>
    <w:basedOn w:val="Absatz-Standardschriftart"/>
    <w:link w:val="Abstract"/>
    <w:rsid w:val="00834E68"/>
    <w:rPr>
      <w:rFonts w:ascii="Times New Roman" w:hAnsi="Times New Roman"/>
      <w:b/>
      <w:color w:val="000000"/>
      <w:sz w:val="28"/>
    </w:rPr>
  </w:style>
  <w:style w:type="numbering" w:customStyle="1" w:styleId="Listing">
    <w:name w:val="Listing"/>
    <w:uiPriority w:val="99"/>
    <w:locked/>
    <w:rsid w:val="00C46E65"/>
    <w:pPr>
      <w:numPr>
        <w:numId w:val="26"/>
      </w:numPr>
    </w:pPr>
  </w:style>
  <w:style w:type="paragraph" w:customStyle="1" w:styleId="Tablecentered">
    <w:name w:val="Table centered"/>
    <w:basedOn w:val="Standard"/>
    <w:link w:val="TablecenteredZchn"/>
    <w:qFormat/>
    <w:rsid w:val="00834E68"/>
    <w:pPr>
      <w:spacing w:after="0" w:line="240" w:lineRule="auto"/>
      <w:jc w:val="center"/>
    </w:pPr>
  </w:style>
  <w:style w:type="character" w:customStyle="1" w:styleId="TablecenteredZchn">
    <w:name w:val="Table centered Zchn"/>
    <w:basedOn w:val="Absatz-Standardschriftart"/>
    <w:link w:val="Tablecentered"/>
    <w:rsid w:val="00834E68"/>
    <w:rPr>
      <w:rFonts w:ascii="Times New Roman" w:hAnsi="Times New Roman"/>
      <w:color w:val="000000"/>
      <w:sz w:val="24"/>
    </w:rPr>
  </w:style>
  <w:style w:type="paragraph" w:styleId="Beschriftung">
    <w:name w:val="caption"/>
    <w:basedOn w:val="Standard"/>
    <w:next w:val="Standard"/>
    <w:uiPriority w:val="35"/>
    <w:unhideWhenUsed/>
    <w:qFormat/>
    <w:locked/>
    <w:rsid w:val="006C671B"/>
    <w:pPr>
      <w:spacing w:after="200" w:line="240" w:lineRule="auto"/>
    </w:pPr>
    <w:rPr>
      <w:b/>
      <w:bCs/>
      <w:color w:val="4F81BD" w:themeColor="accent1"/>
      <w:sz w:val="18"/>
      <w:szCs w:val="18"/>
    </w:rPr>
  </w:style>
  <w:style w:type="paragraph" w:customStyle="1" w:styleId="Formula">
    <w:name w:val="Formula"/>
    <w:basedOn w:val="PictureGraphicsDescription"/>
    <w:qFormat/>
    <w:rsid w:val="00F7665F"/>
    <w:pPr>
      <w:keepLines w:val="0"/>
      <w:numPr>
        <w:numId w:val="0"/>
      </w:numPr>
      <w:spacing w:after="120"/>
      <w:ind w:right="0"/>
      <w:contextualSpacing w:val="0"/>
      <w:jc w:val="right"/>
    </w:pPr>
    <w:rPr>
      <w:sz w:val="24"/>
      <w:lang w:val="en-US"/>
    </w:rPr>
  </w:style>
  <w:style w:type="paragraph" w:styleId="Textkrper">
    <w:name w:val="Body Text"/>
    <w:basedOn w:val="Standard"/>
    <w:link w:val="TextkrperZchn"/>
    <w:uiPriority w:val="99"/>
    <w:semiHidden/>
    <w:unhideWhenUsed/>
    <w:locked/>
    <w:rsid w:val="00194918"/>
  </w:style>
  <w:style w:type="character" w:customStyle="1" w:styleId="TextkrperZchn">
    <w:name w:val="Textkörper Zchn"/>
    <w:basedOn w:val="Absatz-Standardschriftart"/>
    <w:link w:val="Textkrper"/>
    <w:uiPriority w:val="99"/>
    <w:semiHidden/>
    <w:rsid w:val="00194918"/>
    <w:rPr>
      <w:rFonts w:ascii="Times New Roman" w:hAnsi="Times New Roman"/>
      <w:color w:val="000000"/>
      <w:sz w:val="24"/>
    </w:rPr>
  </w:style>
  <w:style w:type="paragraph" w:styleId="Titel">
    <w:name w:val="Title"/>
    <w:basedOn w:val="Standard"/>
    <w:next w:val="Standard"/>
    <w:link w:val="TitelZchn"/>
    <w:uiPriority w:val="10"/>
    <w:qFormat/>
    <w:locked/>
    <w:rsid w:val="00194918"/>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Zchn">
    <w:name w:val="Titel Zchn"/>
    <w:basedOn w:val="Absatz-Standardschriftart"/>
    <w:link w:val="Titel"/>
    <w:uiPriority w:val="10"/>
    <w:rsid w:val="00194918"/>
    <w:rPr>
      <w:rFonts w:asciiTheme="majorHAnsi" w:eastAsiaTheme="majorEastAsia" w:hAnsiTheme="majorHAnsi" w:cstheme="majorBidi"/>
      <w:spacing w:val="-10"/>
      <w:kern w:val="28"/>
      <w:sz w:val="56"/>
      <w:szCs w:val="56"/>
    </w:rPr>
  </w:style>
  <w:style w:type="character" w:styleId="Seitenzahl">
    <w:name w:val="page number"/>
    <w:basedOn w:val="Absatz-Standardschriftart"/>
    <w:uiPriority w:val="99"/>
    <w:semiHidden/>
    <w:unhideWhenUsed/>
    <w:locked/>
    <w:rsid w:val="001949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93995D-BCE3-4800-B1A1-396A3FC12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562</Words>
  <Characters>3546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FEV GmbH</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Lehmann, Sandra</dc:creator>
  <cp:lastModifiedBy>Martin Dietze</cp:lastModifiedBy>
  <cp:revision>5</cp:revision>
  <dcterms:created xsi:type="dcterms:W3CDTF">2024-04-09T12:26:00Z</dcterms:created>
  <dcterms:modified xsi:type="dcterms:W3CDTF">2025-01-28T06:50:00Z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IEEE</vt:lpwstr>
  </property>
</Properties>
</file>